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deebf6" w:val="clear"/>
        <w:spacing w:after="0" w:line="240" w:lineRule="auto"/>
        <w:jc w:val="center"/>
        <w:rPr>
          <w:rFonts w:ascii="Calibri" w:cs="Calibri" w:eastAsia="Calibri" w:hAnsi="Calibri"/>
          <w:b w:val="1"/>
        </w:rPr>
      </w:pPr>
      <w:bookmarkStart w:colFirst="0" w:colLast="0" w:name="_gjdgxs" w:id="0"/>
      <w:bookmarkEnd w:id="0"/>
      <w:r w:rsidDel="00000000" w:rsidR="00000000" w:rsidRPr="00000000">
        <w:rPr>
          <w:rFonts w:ascii="Batang" w:cs="Batang" w:eastAsia="Batang" w:hAnsi="Batang"/>
          <w:b w:val="1"/>
          <w:rtl w:val="0"/>
        </w:rPr>
        <w:t xml:space="preserve">부모 통지서 샘플</w:t>
      </w:r>
      <w:r w:rsidDel="00000000" w:rsidR="00000000" w:rsidRPr="00000000">
        <w:rPr>
          <w:rFonts w:ascii="Calibri" w:cs="Calibri" w:eastAsia="Calibri" w:hAnsi="Calibri"/>
          <w:b w:val="1"/>
          <w:rtl w:val="0"/>
        </w:rPr>
        <w:t xml:space="preserve"> – 타이틀 I, 파트 A </w:t>
      </w:r>
    </w:p>
    <w:p w:rsidR="00000000" w:rsidDel="00000000" w:rsidP="00000000" w:rsidRDefault="00000000" w:rsidRPr="00000000" w14:paraId="00000002">
      <w:pPr>
        <w:shd w:fill="deebf6" w:val="clear"/>
        <w:spacing w:after="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교사 및 보조교육자의 자격에 대해 질문할 권리</w:t>
      </w: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sz w:val="24"/>
          <w:szCs w:val="24"/>
        </w:rPr>
      </w:pPr>
      <w:r w:rsidDel="00000000" w:rsidR="00000000" w:rsidRPr="00000000">
        <w:rPr>
          <w:b w:val="1"/>
          <w:sz w:val="24"/>
          <w:szCs w:val="24"/>
          <w:rtl w:val="0"/>
        </w:rPr>
        <w:t xml:space="preserve">Mt. Baker Middle School</w:t>
      </w: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color w:val="000000"/>
          <w:sz w:val="22"/>
          <w:szCs w:val="22"/>
        </w:rPr>
      </w:pPr>
      <w:r w:rsidDel="00000000" w:rsidR="00000000" w:rsidRPr="00000000">
        <w:rPr>
          <w:sz w:val="22"/>
          <w:szCs w:val="22"/>
          <w:rtl w:val="0"/>
        </w:rPr>
        <w:t xml:space="preserve">September 2020</w:t>
      </w: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학부모님들께</w:t>
      </w:r>
    </w:p>
    <w:p w:rsidR="00000000" w:rsidDel="00000000" w:rsidP="00000000" w:rsidRDefault="00000000" w:rsidRPr="00000000" w14:paraId="00000009">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모든 학생 성공법(ESSA)의 요건 준수를 위해, </w:t>
      </w:r>
      <w:r w:rsidDel="00000000" w:rsidR="00000000" w:rsidRPr="00000000">
        <w:rPr>
          <w:b w:val="1"/>
          <w:sz w:val="24"/>
          <w:szCs w:val="24"/>
          <w:rtl w:val="0"/>
        </w:rPr>
        <w:t xml:space="preserve">Mt. Baker Middle School</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는 학생의 교사 또는 보조 교육자의 전문 자격에 대해 귀하께서 정보를 요청할 수 있으심을 알려드립니다.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다음 정보를 교사에 대해 요청하실 수 있습니다:</w:t>
      </w:r>
    </w:p>
    <w:p w:rsidR="00000000" w:rsidDel="00000000" w:rsidP="00000000" w:rsidRDefault="00000000" w:rsidRPr="00000000" w14:paraId="0000000C">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교사가 학년 및 지도 영역에서 Washington 교사 자격 요건을 달성하는 지 여부</w:t>
      </w:r>
    </w:p>
    <w:p w:rsidR="00000000" w:rsidDel="00000000" w:rsidP="00000000" w:rsidRDefault="00000000" w:rsidRPr="00000000" w14:paraId="0000000D">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교사가 Washington 자격 요건 또는 증명 영역이 해당되지 않은 긴급 또는 기타 조항적 상태 하에서 교습을 하고 있는 지의 여부</w:t>
      </w:r>
    </w:p>
    <w:p w:rsidR="00000000" w:rsidDel="00000000" w:rsidP="00000000" w:rsidRDefault="00000000" w:rsidRPr="00000000" w14:paraId="0000000E">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교사의 대학 전공 및 졸업증이나 학위 </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학생이 보조교육사의 서비스를 받는 경우 그들의 자격</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보조교육자에 대해 다음 정보가 요청될 수 있습니다: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보조교육자는 반드시 자격증이 있는 교사의 감독하에 일을 하여야 합니다. 학교 전체 프로그램을 운영하는 학교에 있는 모든 보조교육자는 반드시 전문적인 자격을 갖춰야 합니다. 표적 지원 프로그램에서 자격증이 있는 교사의 직접적인 감독하에 있는 보조교육자는 반드시 전문적 자격을 갖춰야 합니다.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보조교육자는 성적증명서는 필수적이지 않지만 고등학교 학위증을 제공할 수 있습니다.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타이틀 I, 파트 A 프로그램을 운영하는 학교는 반드시 고등학교 학위 또는 GED를 구비하고 다음을 이수하여야 합니다:</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고등 교육 시설에서 최소 2년의 학업을 이수하였거나</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2년제 대학 또는 고등학교 학위를 받았거나</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ETS ParaPro 평가를 통과한 사람. 평가는 읽기, 쓰기 및 수학 관련 스킬 및 지식을 측정합니다. </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이전에 견습직 요건을 이수하고 여정 카드 또는 증명서를 반드시 제출하여야 합니다. 포트폴리오 및 견습직만으로는 등록할 수 없지만 공교육감 사무실(OSPI)은 계속하여 이 여정을 제공할 수 있습니다.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자녀의 교사나 보조교육사의 자격에 대해 정보 요청을 원하실 경우,</w:t>
      </w:r>
      <w:r w:rsidDel="00000000" w:rsidR="00000000" w:rsidRPr="00000000">
        <w:rPr>
          <w:sz w:val="22"/>
          <w:szCs w:val="22"/>
          <w:rtl w:val="0"/>
        </w:rPr>
        <w:t xml:space="preserve">Principal Greg Brown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에게 </w:t>
      </w:r>
      <w:hyperlink r:id="rId6">
        <w:r w:rsidDel="00000000" w:rsidR="00000000" w:rsidRPr="00000000">
          <w:rPr>
            <w:b w:val="1"/>
            <w:color w:val="1155cc"/>
            <w:sz w:val="22"/>
            <w:szCs w:val="22"/>
            <w:u w:val="single"/>
            <w:rtl w:val="0"/>
          </w:rPr>
          <w:t xml:space="preserve">gbrown@auburn.wednet.edu</w:t>
        </w:r>
      </w:hyperlink>
      <w:r w:rsidDel="00000000" w:rsidR="00000000" w:rsidRPr="00000000">
        <w:rPr>
          <w:b w:val="1"/>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으로 연락을 주십시오.</w:t>
      </w:r>
    </w:p>
    <w:p w:rsidR="00000000" w:rsidDel="00000000" w:rsidP="00000000" w:rsidRDefault="00000000" w:rsidRPr="00000000" w14:paraId="0000001A">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감사합니다.</w:t>
      </w:r>
    </w:p>
    <w:p w:rsidR="00000000" w:rsidDel="00000000" w:rsidP="00000000" w:rsidRDefault="00000000" w:rsidRPr="00000000" w14:paraId="0000001C">
      <w:pPr>
        <w:spacing w:after="0" w:line="240" w:lineRule="auto"/>
        <w:rPr>
          <w:sz w:val="22"/>
          <w:szCs w:val="22"/>
        </w:rPr>
      </w:pPr>
      <w:r w:rsidDel="00000000" w:rsidR="00000000" w:rsidRPr="00000000">
        <w:rPr>
          <w:sz w:val="22"/>
          <w:szCs w:val="22"/>
          <w:rtl w:val="0"/>
        </w:rPr>
        <w:t xml:space="preserve">Greg Brown</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117316</wp:posOffset>
            </wp:positionV>
            <wp:extent cx="814388" cy="42416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4388" cy="424160"/>
                    </a:xfrm>
                    <a:prstGeom prst="rect"/>
                    <a:ln/>
                  </pic:spPr>
                </pic:pic>
              </a:graphicData>
            </a:graphic>
          </wp:anchor>
        </w:drawing>
      </w:r>
    </w:p>
    <w:p w:rsidR="00000000" w:rsidDel="00000000" w:rsidP="00000000" w:rsidRDefault="00000000" w:rsidRPr="00000000" w14:paraId="0000001D">
      <w:pPr>
        <w:spacing w:line="240" w:lineRule="auto"/>
        <w:rPr>
          <w:b w:val="1"/>
          <w:i w:val="1"/>
          <w:sz w:val="22"/>
          <w:szCs w:val="22"/>
          <w:highlight w:val="yellow"/>
        </w:rPr>
      </w:pPr>
      <w:r w:rsidDel="00000000" w:rsidR="00000000" w:rsidRPr="00000000">
        <w:rPr>
          <w:sz w:val="22"/>
          <w:szCs w:val="22"/>
          <w:rtl w:val="0"/>
        </w:rPr>
        <w:t xml:space="preserve">Principal</w:t>
      </w:r>
      <w:r w:rsidDel="00000000" w:rsidR="00000000" w:rsidRPr="00000000">
        <w:rPr>
          <w:rtl w:val="0"/>
        </w:rPr>
      </w:r>
    </w:p>
    <w:sectPr>
      <w:pgSz w:h="15840" w:w="12240"/>
      <w:pgMar w:bottom="144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atan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brown@auburn.wendnet.edu"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