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8D" w:rsidRDefault="00715D75" w:rsidP="00DC758D">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35pt;height:48.25pt">
            <v:imagedata r:id="rId7" o:title="logo"/>
          </v:shape>
        </w:pict>
      </w:r>
    </w:p>
    <w:p w:rsidR="00DC758D" w:rsidRPr="006B5F15" w:rsidRDefault="00DC758D" w:rsidP="00DC758D">
      <w:pPr>
        <w:pStyle w:val="Header"/>
        <w:jc w:val="center"/>
        <w:rPr>
          <w:sz w:val="18"/>
          <w:szCs w:val="18"/>
        </w:rPr>
      </w:pPr>
    </w:p>
    <w:p w:rsidR="00DC758D" w:rsidRPr="00A8154F" w:rsidRDefault="00DC758D" w:rsidP="00DC758D">
      <w:pPr>
        <w:pStyle w:val="Footer"/>
        <w:jc w:val="center"/>
        <w:rPr>
          <w:rFonts w:ascii="Arial" w:hAnsi="Arial"/>
          <w:sz w:val="18"/>
        </w:rPr>
      </w:pPr>
      <w:r>
        <w:rPr>
          <w:rFonts w:ascii="Arial" w:hAnsi="Arial"/>
          <w:sz w:val="18"/>
        </w:rPr>
        <w:t>Administrative Annex</w:t>
      </w:r>
      <w:r w:rsidRPr="00A8154F">
        <w:rPr>
          <w:rFonts w:ascii="Arial" w:hAnsi="Arial"/>
          <w:sz w:val="18"/>
        </w:rPr>
        <w:t xml:space="preserve"> • </w:t>
      </w:r>
      <w:r>
        <w:rPr>
          <w:rFonts w:ascii="Arial" w:hAnsi="Arial"/>
          <w:sz w:val="18"/>
        </w:rPr>
        <w:t>502</w:t>
      </w:r>
      <w:r w:rsidRPr="00A8154F">
        <w:rPr>
          <w:rFonts w:ascii="Arial" w:hAnsi="Arial"/>
          <w:sz w:val="18"/>
        </w:rPr>
        <w:t xml:space="preserve"> Four</w:t>
      </w:r>
      <w:r>
        <w:rPr>
          <w:rFonts w:ascii="Arial" w:hAnsi="Arial"/>
          <w:sz w:val="18"/>
        </w:rPr>
        <w:t>th Street NE • Auburn, WA 98002</w:t>
      </w:r>
    </w:p>
    <w:p w:rsidR="00685EBB" w:rsidRPr="002B0377" w:rsidRDefault="00715D75" w:rsidP="00DC758D">
      <w:pPr>
        <w:rPr>
          <w:rFonts w:ascii="Verdana" w:hAnsi="Verdana"/>
          <w:sz w:val="20"/>
          <w:szCs w:val="20"/>
        </w:rPr>
      </w:pPr>
      <w:r w:rsidRPr="00715D75">
        <w:rPr>
          <w:spacing w:val="20"/>
          <w:sz w:val="20"/>
        </w:rPr>
        <w:pict>
          <v:rect id="_x0000_i1026" style="width:0;height:1.5pt" o:hralign="center" o:hrstd="t" o:hr="t" fillcolor="#aca899" stroked="f"/>
        </w:pict>
      </w:r>
    </w:p>
    <w:p w:rsidR="00DC758D" w:rsidRDefault="00DC758D" w:rsidP="00685EBB">
      <w:pPr>
        <w:rPr>
          <w:rFonts w:ascii="Arial" w:hAnsi="Arial" w:cs="Arial"/>
          <w:sz w:val="20"/>
          <w:szCs w:val="20"/>
        </w:rPr>
      </w:pPr>
    </w:p>
    <w:p w:rsidR="00E4781F" w:rsidRDefault="00E4781F" w:rsidP="00685EBB">
      <w:pPr>
        <w:rPr>
          <w:rFonts w:ascii="Arial" w:hAnsi="Arial" w:cs="Arial"/>
          <w:sz w:val="20"/>
          <w:szCs w:val="20"/>
        </w:rPr>
      </w:pPr>
    </w:p>
    <w:p w:rsidR="00685EBB" w:rsidRPr="00DC758D" w:rsidRDefault="00DC758D" w:rsidP="00685EBB">
      <w:pPr>
        <w:rPr>
          <w:rFonts w:ascii="Arial" w:hAnsi="Arial" w:cs="Arial"/>
          <w:sz w:val="20"/>
          <w:szCs w:val="20"/>
          <w:u w:val="single"/>
        </w:rPr>
      </w:pPr>
      <w:r>
        <w:rPr>
          <w:rFonts w:ascii="Arial" w:hAnsi="Arial" w:cs="Arial"/>
          <w:sz w:val="20"/>
          <w:szCs w:val="20"/>
        </w:rPr>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685EBB" w:rsidRDefault="00685EBB" w:rsidP="00685EBB">
      <w:pPr>
        <w:rPr>
          <w:rFonts w:ascii="Arial" w:hAnsi="Arial" w:cs="Arial"/>
          <w:sz w:val="20"/>
          <w:szCs w:val="20"/>
        </w:rPr>
      </w:pPr>
    </w:p>
    <w:p w:rsidR="00DC758D" w:rsidRPr="00DC758D" w:rsidRDefault="00DC758D" w:rsidP="00685EBB">
      <w:pPr>
        <w:rPr>
          <w:rFonts w:ascii="Arial" w:hAnsi="Arial" w:cs="Arial"/>
          <w:sz w:val="20"/>
          <w:szCs w:val="20"/>
        </w:rPr>
      </w:pPr>
    </w:p>
    <w:p w:rsidR="00685EBB" w:rsidRPr="00DC758D" w:rsidRDefault="00685EBB" w:rsidP="00685EBB">
      <w:pPr>
        <w:rPr>
          <w:rFonts w:ascii="Arial" w:hAnsi="Arial" w:cs="Arial"/>
          <w:sz w:val="20"/>
          <w:szCs w:val="20"/>
        </w:rPr>
      </w:pPr>
      <w:r w:rsidRPr="00DC758D">
        <w:rPr>
          <w:rFonts w:ascii="Arial" w:hAnsi="Arial" w:cs="Arial"/>
          <w:sz w:val="20"/>
          <w:szCs w:val="20"/>
        </w:rPr>
        <w:t>Dear Parent or Guardian:</w:t>
      </w:r>
    </w:p>
    <w:p w:rsidR="00685EBB" w:rsidRPr="00DC758D" w:rsidRDefault="00685EBB" w:rsidP="00685EBB">
      <w:pPr>
        <w:rPr>
          <w:rFonts w:ascii="Arial" w:hAnsi="Arial" w:cs="Arial"/>
          <w:sz w:val="20"/>
          <w:szCs w:val="20"/>
        </w:rPr>
      </w:pPr>
    </w:p>
    <w:p w:rsidR="00685EBB" w:rsidRPr="00DC758D" w:rsidRDefault="00685EBB" w:rsidP="00685EBB">
      <w:pPr>
        <w:rPr>
          <w:rFonts w:ascii="Arial" w:hAnsi="Arial" w:cs="Arial"/>
          <w:color w:val="000000"/>
          <w:sz w:val="20"/>
          <w:szCs w:val="20"/>
        </w:rPr>
      </w:pPr>
      <w:r w:rsidRPr="00DC758D">
        <w:rPr>
          <w:rFonts w:ascii="Arial" w:hAnsi="Arial" w:cs="Arial"/>
          <w:color w:val="000000"/>
          <w:sz w:val="20"/>
          <w:szCs w:val="20"/>
        </w:rPr>
        <w:t xml:space="preserve">As of July 2005, schools in Washington </w:t>
      </w:r>
      <w:r w:rsidR="00B60B99" w:rsidRPr="00DC758D">
        <w:rPr>
          <w:rFonts w:ascii="Arial" w:hAnsi="Arial" w:cs="Arial"/>
          <w:color w:val="000000"/>
          <w:sz w:val="20"/>
          <w:szCs w:val="20"/>
        </w:rPr>
        <w:t xml:space="preserve">must </w:t>
      </w:r>
      <w:r w:rsidRPr="00DC758D">
        <w:rPr>
          <w:rFonts w:ascii="Arial" w:hAnsi="Arial" w:cs="Arial"/>
          <w:color w:val="000000"/>
          <w:sz w:val="20"/>
          <w:szCs w:val="20"/>
        </w:rPr>
        <w:t xml:space="preserve">make information available on Meningococcal </w:t>
      </w:r>
      <w:r w:rsidR="006F1517" w:rsidRPr="00DC758D">
        <w:rPr>
          <w:rFonts w:ascii="Arial" w:hAnsi="Arial" w:cs="Arial"/>
          <w:color w:val="000000"/>
          <w:sz w:val="20"/>
          <w:szCs w:val="20"/>
        </w:rPr>
        <w:t xml:space="preserve">and Human Papillomavirus </w:t>
      </w:r>
      <w:r w:rsidRPr="00DC758D">
        <w:rPr>
          <w:rFonts w:ascii="Arial" w:hAnsi="Arial" w:cs="Arial"/>
          <w:color w:val="000000"/>
          <w:sz w:val="20"/>
          <w:szCs w:val="20"/>
        </w:rPr>
        <w:t>diseases to parents or guardians of all students entering Grades 6</w:t>
      </w:r>
      <w:r w:rsidR="00ED1CE5" w:rsidRPr="00DC758D">
        <w:rPr>
          <w:rFonts w:ascii="Arial" w:hAnsi="Arial" w:cs="Arial"/>
          <w:color w:val="000000"/>
          <w:sz w:val="20"/>
          <w:szCs w:val="20"/>
        </w:rPr>
        <w:t>-</w:t>
      </w:r>
      <w:r w:rsidRPr="00DC758D">
        <w:rPr>
          <w:rFonts w:ascii="Arial" w:hAnsi="Arial" w:cs="Arial"/>
          <w:color w:val="000000"/>
          <w:sz w:val="20"/>
          <w:szCs w:val="20"/>
        </w:rPr>
        <w:t>12.</w:t>
      </w:r>
    </w:p>
    <w:p w:rsidR="00685EBB" w:rsidRPr="00DC758D" w:rsidRDefault="00685EBB" w:rsidP="00685EBB">
      <w:pPr>
        <w:rPr>
          <w:rFonts w:ascii="Arial" w:hAnsi="Arial" w:cs="Arial"/>
          <w:sz w:val="20"/>
          <w:szCs w:val="20"/>
        </w:rPr>
      </w:pPr>
    </w:p>
    <w:p w:rsidR="00685EBB" w:rsidRPr="00DC758D" w:rsidRDefault="00685EBB" w:rsidP="00685EBB">
      <w:pPr>
        <w:rPr>
          <w:rFonts w:ascii="Arial" w:eastAsia="Arial Unicode MS" w:hAnsi="Arial" w:cs="Arial"/>
          <w:b/>
          <w:sz w:val="20"/>
          <w:szCs w:val="20"/>
        </w:rPr>
      </w:pPr>
      <w:r w:rsidRPr="00DC758D">
        <w:rPr>
          <w:rFonts w:ascii="Arial" w:eastAsia="Arial Unicode MS" w:hAnsi="Arial" w:cs="Arial"/>
          <w:b/>
          <w:sz w:val="20"/>
          <w:szCs w:val="20"/>
        </w:rPr>
        <w:t>Meningococcal Disease and Prevention</w:t>
      </w:r>
    </w:p>
    <w:p w:rsidR="00685EBB" w:rsidRPr="00DC758D" w:rsidRDefault="00685EBB" w:rsidP="00685EBB">
      <w:pPr>
        <w:rPr>
          <w:rFonts w:ascii="Arial" w:hAnsi="Arial" w:cs="Arial"/>
          <w:b/>
          <w:sz w:val="20"/>
          <w:szCs w:val="20"/>
        </w:rPr>
      </w:pPr>
      <w:r w:rsidRPr="00DC758D">
        <w:rPr>
          <w:rFonts w:ascii="Arial" w:hAnsi="Arial" w:cs="Arial"/>
          <w:b/>
          <w:sz w:val="20"/>
          <w:szCs w:val="20"/>
        </w:rPr>
        <w:t>Meningococcal Disease</w:t>
      </w:r>
    </w:p>
    <w:p w:rsidR="00685EBB" w:rsidRPr="00DC758D" w:rsidRDefault="00685EBB" w:rsidP="00685EBB">
      <w:pPr>
        <w:rPr>
          <w:rFonts w:ascii="Arial" w:hAnsi="Arial" w:cs="Arial"/>
          <w:sz w:val="20"/>
          <w:szCs w:val="20"/>
        </w:rPr>
      </w:pPr>
      <w:r w:rsidRPr="00DC758D">
        <w:rPr>
          <w:rFonts w:ascii="Arial" w:hAnsi="Arial" w:cs="Arial"/>
          <w:sz w:val="20"/>
          <w:szCs w:val="20"/>
        </w:rPr>
        <w:t xml:space="preserve">Meningococcal disease spreads by direct contact with infected persons by coughing, kissing, or sharing anything by mouth, such as water bottles, eating utensils, lipsticks, or toothbrushes. It can cause pneumonia, bloodstream infection, and meningitis (swelling of the covering of the brain and spinal cord). Severe disease can cause brain damage, loss of hearing or limbs, and death. Fortunately, this life-threatening infection is rare – </w:t>
      </w:r>
      <w:r w:rsidR="00B60B99" w:rsidRPr="00DC758D">
        <w:rPr>
          <w:rFonts w:ascii="Arial" w:hAnsi="Arial" w:cs="Arial"/>
          <w:sz w:val="20"/>
          <w:szCs w:val="20"/>
        </w:rPr>
        <w:t xml:space="preserve">we </w:t>
      </w:r>
      <w:r w:rsidRPr="00DC758D">
        <w:rPr>
          <w:rFonts w:ascii="Arial" w:hAnsi="Arial" w:cs="Arial"/>
          <w:sz w:val="20"/>
          <w:szCs w:val="20"/>
        </w:rPr>
        <w:t xml:space="preserve">usually </w:t>
      </w:r>
      <w:r w:rsidR="00B60B99" w:rsidRPr="00DC758D">
        <w:rPr>
          <w:rFonts w:ascii="Arial" w:hAnsi="Arial" w:cs="Arial"/>
          <w:sz w:val="20"/>
          <w:szCs w:val="20"/>
        </w:rPr>
        <w:t xml:space="preserve">have </w:t>
      </w:r>
      <w:r w:rsidRPr="00DC758D">
        <w:rPr>
          <w:rFonts w:ascii="Arial" w:hAnsi="Arial" w:cs="Arial"/>
          <w:sz w:val="20"/>
          <w:szCs w:val="20"/>
        </w:rPr>
        <w:t>only about 30</w:t>
      </w:r>
      <w:r w:rsidR="00ED1CE5" w:rsidRPr="00DC758D">
        <w:rPr>
          <w:rFonts w:ascii="Arial" w:hAnsi="Arial" w:cs="Arial"/>
          <w:sz w:val="20"/>
          <w:szCs w:val="20"/>
        </w:rPr>
        <w:t>-</w:t>
      </w:r>
      <w:r w:rsidRPr="00DC758D">
        <w:rPr>
          <w:rFonts w:ascii="Arial" w:hAnsi="Arial" w:cs="Arial"/>
          <w:sz w:val="20"/>
          <w:szCs w:val="20"/>
        </w:rPr>
        <w:t xml:space="preserve">60 reported each year in Washington, including 1 to 8 deaths. Adolescents and young adults are more likely to get meningococcal disease, especially if they live in group settings, like college dorms. </w:t>
      </w:r>
    </w:p>
    <w:p w:rsidR="00685EBB" w:rsidRPr="00DC758D" w:rsidRDefault="00685EBB" w:rsidP="00685EBB">
      <w:pPr>
        <w:rPr>
          <w:rFonts w:ascii="Arial" w:hAnsi="Arial" w:cs="Arial"/>
          <w:b/>
          <w:sz w:val="20"/>
          <w:szCs w:val="20"/>
        </w:rPr>
      </w:pPr>
    </w:p>
    <w:p w:rsidR="00685EBB" w:rsidRPr="00DC758D" w:rsidRDefault="00685EBB" w:rsidP="00685EBB">
      <w:pPr>
        <w:rPr>
          <w:rFonts w:ascii="Arial" w:hAnsi="Arial" w:cs="Arial"/>
          <w:b/>
          <w:sz w:val="20"/>
          <w:szCs w:val="20"/>
        </w:rPr>
      </w:pPr>
      <w:r w:rsidRPr="00DC758D">
        <w:rPr>
          <w:rFonts w:ascii="Arial" w:hAnsi="Arial" w:cs="Arial"/>
          <w:b/>
          <w:sz w:val="20"/>
          <w:szCs w:val="20"/>
        </w:rPr>
        <w:t>Meningococcal Conjugate Vaccine (MCV4)</w:t>
      </w:r>
    </w:p>
    <w:p w:rsidR="00685EBB" w:rsidRPr="00DC758D" w:rsidRDefault="00685EBB" w:rsidP="00685EBB">
      <w:pPr>
        <w:rPr>
          <w:rFonts w:ascii="Arial" w:hAnsi="Arial" w:cs="Arial"/>
          <w:color w:val="000000"/>
          <w:sz w:val="20"/>
          <w:szCs w:val="20"/>
        </w:rPr>
      </w:pPr>
      <w:r w:rsidRPr="00DC758D">
        <w:rPr>
          <w:rFonts w:ascii="Arial" w:hAnsi="Arial" w:cs="Arial"/>
          <w:color w:val="000000"/>
          <w:sz w:val="20"/>
          <w:szCs w:val="20"/>
        </w:rPr>
        <w:t>MCV4 protects your child against the most common types of bacteria that cause meningococcal disease. Healthy teens should get one dose of MCV4 during a pre-teen health check up at age 11</w:t>
      </w:r>
      <w:r w:rsidR="00ED1CE5" w:rsidRPr="00DC758D">
        <w:rPr>
          <w:rFonts w:ascii="Arial" w:hAnsi="Arial" w:cs="Arial"/>
          <w:color w:val="000000"/>
          <w:sz w:val="20"/>
          <w:szCs w:val="20"/>
        </w:rPr>
        <w:t xml:space="preserve"> thru </w:t>
      </w:r>
      <w:r w:rsidRPr="00DC758D">
        <w:rPr>
          <w:rFonts w:ascii="Arial" w:hAnsi="Arial" w:cs="Arial"/>
          <w:color w:val="000000"/>
          <w:sz w:val="20"/>
          <w:szCs w:val="20"/>
        </w:rPr>
        <w:t>12 years. Teens</w:t>
      </w:r>
      <w:r w:rsidR="001578A9" w:rsidRPr="00DC758D">
        <w:rPr>
          <w:rFonts w:ascii="Arial" w:hAnsi="Arial" w:cs="Arial"/>
          <w:color w:val="000000"/>
          <w:sz w:val="20"/>
          <w:szCs w:val="20"/>
        </w:rPr>
        <w:t xml:space="preserve"> who</w:t>
      </w:r>
      <w:r w:rsidRPr="00DC758D">
        <w:rPr>
          <w:rFonts w:ascii="Arial" w:hAnsi="Arial" w:cs="Arial"/>
          <w:color w:val="000000"/>
          <w:sz w:val="20"/>
          <w:szCs w:val="20"/>
        </w:rPr>
        <w:t xml:space="preserve"> did not get their first dose during the pre-teen health visit should get a dose </w:t>
      </w:r>
      <w:r w:rsidR="00B60B99" w:rsidRPr="00DC758D">
        <w:rPr>
          <w:rFonts w:ascii="Arial" w:hAnsi="Arial" w:cs="Arial"/>
          <w:color w:val="000000"/>
          <w:sz w:val="20"/>
          <w:szCs w:val="20"/>
        </w:rPr>
        <w:t>as soon as possible</w:t>
      </w:r>
      <w:r w:rsidRPr="00DC758D">
        <w:rPr>
          <w:rFonts w:ascii="Arial" w:hAnsi="Arial" w:cs="Arial"/>
          <w:color w:val="000000"/>
          <w:sz w:val="20"/>
          <w:szCs w:val="20"/>
        </w:rPr>
        <w:t>. A second dose</w:t>
      </w:r>
      <w:r w:rsidR="00B60B99" w:rsidRPr="00DC758D">
        <w:rPr>
          <w:rFonts w:ascii="Arial" w:hAnsi="Arial" w:cs="Arial"/>
          <w:color w:val="000000"/>
          <w:sz w:val="20"/>
          <w:szCs w:val="20"/>
        </w:rPr>
        <w:t xml:space="preserve"> (or booster)</w:t>
      </w:r>
      <w:r w:rsidRPr="00DC758D">
        <w:rPr>
          <w:rFonts w:ascii="Arial" w:hAnsi="Arial" w:cs="Arial"/>
          <w:color w:val="000000"/>
          <w:sz w:val="20"/>
          <w:szCs w:val="20"/>
        </w:rPr>
        <w:t xml:space="preserve"> is now recommended. Teens should get </w:t>
      </w:r>
      <w:r w:rsidR="00B60B99" w:rsidRPr="00DC758D">
        <w:rPr>
          <w:rFonts w:ascii="Arial" w:hAnsi="Arial" w:cs="Arial"/>
          <w:color w:val="000000"/>
          <w:sz w:val="20"/>
          <w:szCs w:val="20"/>
        </w:rPr>
        <w:t xml:space="preserve">a booster </w:t>
      </w:r>
      <w:r w:rsidRPr="00DC758D">
        <w:rPr>
          <w:rFonts w:ascii="Arial" w:hAnsi="Arial" w:cs="Arial"/>
          <w:color w:val="000000"/>
          <w:sz w:val="20"/>
          <w:szCs w:val="20"/>
        </w:rPr>
        <w:t>at age 16 thru 18 years or anytime before college</w:t>
      </w:r>
      <w:r w:rsidR="00B60B99" w:rsidRPr="00DC758D">
        <w:rPr>
          <w:rFonts w:ascii="Arial" w:hAnsi="Arial" w:cs="Arial"/>
          <w:color w:val="000000"/>
          <w:sz w:val="20"/>
          <w:szCs w:val="20"/>
        </w:rPr>
        <w:t>, but</w:t>
      </w:r>
      <w:r w:rsidRPr="00DC758D">
        <w:rPr>
          <w:rFonts w:ascii="Arial" w:hAnsi="Arial" w:cs="Arial"/>
          <w:color w:val="000000"/>
          <w:sz w:val="20"/>
          <w:szCs w:val="20"/>
        </w:rPr>
        <w:t xml:space="preserve"> don’t need </w:t>
      </w:r>
      <w:r w:rsidR="00B60B99" w:rsidRPr="00DC758D">
        <w:rPr>
          <w:rFonts w:ascii="Arial" w:hAnsi="Arial" w:cs="Arial"/>
          <w:color w:val="000000"/>
          <w:sz w:val="20"/>
          <w:szCs w:val="20"/>
        </w:rPr>
        <w:t>it</w:t>
      </w:r>
      <w:r w:rsidRPr="00DC758D">
        <w:rPr>
          <w:rFonts w:ascii="Arial" w:hAnsi="Arial" w:cs="Arial"/>
          <w:color w:val="000000"/>
          <w:sz w:val="20"/>
          <w:szCs w:val="20"/>
        </w:rPr>
        <w:t xml:space="preserve"> if they got the first dose on or after the</w:t>
      </w:r>
      <w:r w:rsidR="00B60B99" w:rsidRPr="00DC758D">
        <w:rPr>
          <w:rFonts w:ascii="Arial" w:hAnsi="Arial" w:cs="Arial"/>
          <w:color w:val="000000"/>
          <w:sz w:val="20"/>
          <w:szCs w:val="20"/>
        </w:rPr>
        <w:t>ir</w:t>
      </w:r>
      <w:r w:rsidRPr="00DC758D">
        <w:rPr>
          <w:rFonts w:ascii="Arial" w:hAnsi="Arial" w:cs="Arial"/>
          <w:color w:val="000000"/>
          <w:sz w:val="20"/>
          <w:szCs w:val="20"/>
        </w:rPr>
        <w:t xml:space="preserve"> 16</w:t>
      </w:r>
      <w:r w:rsidRPr="00DC758D">
        <w:rPr>
          <w:rFonts w:ascii="Arial" w:hAnsi="Arial" w:cs="Arial"/>
          <w:color w:val="000000"/>
          <w:sz w:val="20"/>
          <w:szCs w:val="20"/>
          <w:vertAlign w:val="superscript"/>
        </w:rPr>
        <w:t>th</w:t>
      </w:r>
      <w:r w:rsidRPr="00DC758D">
        <w:rPr>
          <w:rFonts w:ascii="Arial" w:hAnsi="Arial" w:cs="Arial"/>
          <w:color w:val="000000"/>
          <w:sz w:val="20"/>
          <w:szCs w:val="20"/>
        </w:rPr>
        <w:t xml:space="preserve"> birthday. Teens aged 11</w:t>
      </w:r>
      <w:r w:rsidR="00ED1CE5" w:rsidRPr="00DC758D">
        <w:rPr>
          <w:rFonts w:ascii="Arial" w:hAnsi="Arial" w:cs="Arial"/>
          <w:color w:val="000000"/>
          <w:sz w:val="20"/>
          <w:szCs w:val="20"/>
        </w:rPr>
        <w:t xml:space="preserve"> thru </w:t>
      </w:r>
      <w:r w:rsidRPr="00DC758D">
        <w:rPr>
          <w:rFonts w:ascii="Arial" w:hAnsi="Arial" w:cs="Arial"/>
          <w:color w:val="000000"/>
          <w:sz w:val="20"/>
          <w:szCs w:val="20"/>
        </w:rPr>
        <w:t>18 years with high risk conditions like HIV, absent or defective spleens, and complement component deficiency may need more doses of this vaccine. Ask you healthcare provider how many doses your adolescent needs for a full protection.</w:t>
      </w:r>
    </w:p>
    <w:p w:rsidR="00685EBB" w:rsidRPr="00DC758D" w:rsidRDefault="00685EBB" w:rsidP="00685EBB">
      <w:pPr>
        <w:rPr>
          <w:rFonts w:ascii="Arial" w:hAnsi="Arial" w:cs="Arial"/>
          <w:sz w:val="20"/>
          <w:szCs w:val="20"/>
        </w:rPr>
      </w:pPr>
      <w:r w:rsidRPr="00DC758D">
        <w:rPr>
          <w:rFonts w:ascii="Arial" w:hAnsi="Arial" w:cs="Arial"/>
          <w:color w:val="000000"/>
          <w:sz w:val="20"/>
          <w:szCs w:val="20"/>
        </w:rPr>
        <w:t xml:space="preserve"> </w:t>
      </w:r>
    </w:p>
    <w:p w:rsidR="00685EBB" w:rsidRPr="00DC758D" w:rsidRDefault="00685EBB" w:rsidP="00B60B99">
      <w:pPr>
        <w:rPr>
          <w:rFonts w:ascii="Arial" w:hAnsi="Arial" w:cs="Arial"/>
          <w:sz w:val="20"/>
          <w:szCs w:val="20"/>
        </w:rPr>
      </w:pPr>
      <w:r w:rsidRPr="00DC758D">
        <w:rPr>
          <w:rFonts w:ascii="Arial" w:hAnsi="Arial" w:cs="Arial"/>
          <w:b/>
          <w:sz w:val="20"/>
          <w:szCs w:val="20"/>
        </w:rPr>
        <w:t>Learn More</w:t>
      </w:r>
      <w:r w:rsidR="00B60B99" w:rsidRPr="00DC758D">
        <w:rPr>
          <w:rFonts w:ascii="Arial" w:hAnsi="Arial" w:cs="Arial"/>
          <w:b/>
          <w:sz w:val="20"/>
          <w:szCs w:val="20"/>
        </w:rPr>
        <w:t xml:space="preserve"> </w:t>
      </w:r>
      <w:r w:rsidRPr="00DC758D">
        <w:rPr>
          <w:rFonts w:ascii="Arial" w:hAnsi="Arial" w:cs="Arial"/>
          <w:sz w:val="20"/>
          <w:szCs w:val="20"/>
        </w:rPr>
        <w:t>Learn more about meningococcal disease and how to prevent it on the following Web sites:</w:t>
      </w:r>
    </w:p>
    <w:p w:rsidR="00685EBB" w:rsidRPr="00DC758D" w:rsidRDefault="00685EBB" w:rsidP="00685EBB">
      <w:pPr>
        <w:autoSpaceDE w:val="0"/>
        <w:autoSpaceDN w:val="0"/>
        <w:adjustRightInd w:val="0"/>
        <w:rPr>
          <w:rFonts w:ascii="Arial" w:eastAsia="Arial Unicode MS" w:hAnsi="Arial" w:cs="Arial"/>
          <w:b/>
          <w:color w:val="0000FF"/>
          <w:sz w:val="20"/>
          <w:szCs w:val="20"/>
          <w:u w:val="single"/>
        </w:rPr>
      </w:pPr>
      <w:r w:rsidRPr="00DC758D">
        <w:rPr>
          <w:rFonts w:ascii="Arial" w:eastAsia="Arial Unicode MS" w:hAnsi="Arial" w:cs="Arial"/>
          <w:b/>
          <w:sz w:val="20"/>
          <w:szCs w:val="20"/>
        </w:rPr>
        <w:t>Washington State Profile</w:t>
      </w:r>
    </w:p>
    <w:p w:rsidR="00685EBB" w:rsidRPr="00DC758D" w:rsidRDefault="00685EBB" w:rsidP="00685EBB">
      <w:pPr>
        <w:autoSpaceDE w:val="0"/>
        <w:autoSpaceDN w:val="0"/>
        <w:adjustRightInd w:val="0"/>
        <w:rPr>
          <w:rFonts w:ascii="Arial" w:hAnsi="Arial" w:cs="Arial"/>
          <w:sz w:val="20"/>
          <w:szCs w:val="20"/>
        </w:rPr>
      </w:pPr>
      <w:r w:rsidRPr="00DC758D">
        <w:rPr>
          <w:rFonts w:ascii="Arial" w:hAnsi="Arial" w:cs="Arial"/>
          <w:sz w:val="20"/>
          <w:szCs w:val="20"/>
        </w:rPr>
        <w:t>Meningococcal information:</w:t>
      </w:r>
      <w:r w:rsidR="00B60B99" w:rsidRPr="00DC758D">
        <w:rPr>
          <w:rFonts w:ascii="Arial" w:hAnsi="Arial" w:cs="Arial"/>
          <w:sz w:val="20"/>
          <w:szCs w:val="20"/>
        </w:rPr>
        <w:t xml:space="preserve"> </w:t>
      </w:r>
      <w:hyperlink r:id="rId8" w:history="1">
        <w:r w:rsidR="00B60B99" w:rsidRPr="00DC758D">
          <w:rPr>
            <w:rStyle w:val="Hyperlink"/>
            <w:rFonts w:ascii="Arial" w:hAnsi="Arial" w:cs="Arial"/>
            <w:color w:val="auto"/>
            <w:sz w:val="20"/>
            <w:szCs w:val="20"/>
          </w:rPr>
          <w:t>www.doh.wa.gov/cfh/immunize/vaccine/meningococcal/default.htm</w:t>
        </w:r>
      </w:hyperlink>
      <w:r w:rsidRPr="00DC758D">
        <w:rPr>
          <w:rFonts w:ascii="Arial" w:hAnsi="Arial" w:cs="Arial"/>
          <w:sz w:val="20"/>
          <w:szCs w:val="20"/>
        </w:rPr>
        <w:t xml:space="preserve"> </w:t>
      </w:r>
      <w:r w:rsidRPr="00DC758D">
        <w:rPr>
          <w:rFonts w:ascii="Arial" w:hAnsi="Arial" w:cs="Arial"/>
          <w:sz w:val="20"/>
          <w:szCs w:val="20"/>
        </w:rPr>
        <w:tab/>
      </w:r>
      <w:r w:rsidRPr="00DC758D">
        <w:rPr>
          <w:rFonts w:ascii="Arial" w:hAnsi="Arial" w:cs="Arial"/>
          <w:sz w:val="20"/>
          <w:szCs w:val="20"/>
        </w:rPr>
        <w:tab/>
        <w:t xml:space="preserve"> </w:t>
      </w:r>
    </w:p>
    <w:p w:rsidR="00685EBB" w:rsidRPr="00DC758D" w:rsidRDefault="00685EBB" w:rsidP="00685EBB">
      <w:pPr>
        <w:autoSpaceDE w:val="0"/>
        <w:autoSpaceDN w:val="0"/>
        <w:adjustRightInd w:val="0"/>
        <w:rPr>
          <w:rFonts w:ascii="Arial" w:eastAsia="Arial Unicode MS" w:hAnsi="Arial" w:cs="Arial"/>
          <w:b/>
          <w:sz w:val="20"/>
          <w:szCs w:val="20"/>
          <w:u w:val="single"/>
        </w:rPr>
      </w:pPr>
      <w:r w:rsidRPr="00DC758D">
        <w:rPr>
          <w:rFonts w:ascii="Arial" w:eastAsia="Arial Unicode MS" w:hAnsi="Arial" w:cs="Arial"/>
          <w:b/>
          <w:sz w:val="20"/>
          <w:szCs w:val="20"/>
        </w:rPr>
        <w:t>Centers for Disease Control and Prevention</w:t>
      </w:r>
    </w:p>
    <w:p w:rsidR="00685EBB" w:rsidRPr="00DC758D" w:rsidRDefault="00685EBB" w:rsidP="00685EBB">
      <w:pPr>
        <w:tabs>
          <w:tab w:val="left" w:pos="3600"/>
        </w:tabs>
        <w:autoSpaceDE w:val="0"/>
        <w:autoSpaceDN w:val="0"/>
        <w:adjustRightInd w:val="0"/>
        <w:rPr>
          <w:rFonts w:ascii="Arial" w:hAnsi="Arial" w:cs="Arial"/>
          <w:sz w:val="20"/>
          <w:szCs w:val="20"/>
        </w:rPr>
      </w:pPr>
      <w:r w:rsidRPr="00DC758D">
        <w:rPr>
          <w:rFonts w:ascii="Arial" w:hAnsi="Arial" w:cs="Arial"/>
          <w:sz w:val="20"/>
          <w:szCs w:val="20"/>
        </w:rPr>
        <w:t xml:space="preserve">Meningococcal vaccine information: </w:t>
      </w:r>
      <w:r w:rsidRPr="00DC758D">
        <w:rPr>
          <w:rFonts w:ascii="Arial" w:hAnsi="Arial" w:cs="Arial"/>
          <w:sz w:val="20"/>
          <w:szCs w:val="20"/>
        </w:rPr>
        <w:tab/>
      </w:r>
      <w:hyperlink r:id="rId9" w:history="1">
        <w:r w:rsidRPr="00DC758D">
          <w:rPr>
            <w:rStyle w:val="Hyperlink"/>
            <w:rFonts w:ascii="Arial" w:hAnsi="Arial" w:cs="Arial"/>
            <w:color w:val="auto"/>
            <w:sz w:val="20"/>
            <w:szCs w:val="20"/>
          </w:rPr>
          <w:t>www.cdc.gov/vaccines/pubs/vis/downloads/vis-mening.pdf</w:t>
        </w:r>
      </w:hyperlink>
    </w:p>
    <w:p w:rsidR="00685EBB" w:rsidRPr="00DC758D" w:rsidRDefault="00685EBB" w:rsidP="00685EBB">
      <w:pPr>
        <w:tabs>
          <w:tab w:val="left" w:pos="3420"/>
          <w:tab w:val="left" w:pos="3600"/>
        </w:tabs>
        <w:autoSpaceDE w:val="0"/>
        <w:autoSpaceDN w:val="0"/>
        <w:adjustRightInd w:val="0"/>
        <w:rPr>
          <w:rFonts w:ascii="Arial" w:hAnsi="Arial" w:cs="Arial"/>
          <w:sz w:val="20"/>
          <w:szCs w:val="20"/>
        </w:rPr>
      </w:pPr>
      <w:r w:rsidRPr="00DC758D">
        <w:rPr>
          <w:rFonts w:ascii="Arial" w:hAnsi="Arial" w:cs="Arial"/>
          <w:sz w:val="20"/>
          <w:szCs w:val="20"/>
        </w:rPr>
        <w:t xml:space="preserve">Disease information:  </w:t>
      </w:r>
      <w:r w:rsidRPr="00DC758D">
        <w:rPr>
          <w:rFonts w:ascii="Arial" w:hAnsi="Arial" w:cs="Arial"/>
          <w:sz w:val="20"/>
          <w:szCs w:val="20"/>
        </w:rPr>
        <w:tab/>
      </w:r>
      <w:r w:rsidRPr="00DC758D">
        <w:rPr>
          <w:rFonts w:ascii="Arial" w:hAnsi="Arial" w:cs="Arial"/>
          <w:sz w:val="20"/>
          <w:szCs w:val="20"/>
        </w:rPr>
        <w:tab/>
      </w:r>
      <w:r w:rsidRPr="00DC758D">
        <w:rPr>
          <w:rFonts w:ascii="Arial" w:hAnsi="Arial" w:cs="Arial"/>
          <w:sz w:val="20"/>
          <w:szCs w:val="20"/>
        </w:rPr>
        <w:tab/>
      </w:r>
      <w:hyperlink r:id="rId10" w:history="1">
        <w:r w:rsidRPr="00DC758D">
          <w:rPr>
            <w:rStyle w:val="Hyperlink"/>
            <w:rFonts w:ascii="Arial" w:hAnsi="Arial" w:cs="Arial"/>
            <w:color w:val="auto"/>
            <w:sz w:val="20"/>
            <w:szCs w:val="20"/>
          </w:rPr>
          <w:t>www.cdc.gov/meningitis/about/faq.html</w:t>
        </w:r>
      </w:hyperlink>
      <w:r w:rsidRPr="00DC758D">
        <w:rPr>
          <w:rFonts w:ascii="Arial" w:hAnsi="Arial" w:cs="Arial"/>
          <w:sz w:val="20"/>
          <w:szCs w:val="20"/>
        </w:rPr>
        <w:t xml:space="preserve"> </w:t>
      </w:r>
    </w:p>
    <w:p w:rsidR="00685EBB" w:rsidRPr="00DC758D" w:rsidRDefault="00685EBB" w:rsidP="00685EBB">
      <w:pPr>
        <w:tabs>
          <w:tab w:val="left" w:pos="3420"/>
          <w:tab w:val="left" w:pos="3600"/>
        </w:tabs>
        <w:autoSpaceDE w:val="0"/>
        <w:autoSpaceDN w:val="0"/>
        <w:adjustRightInd w:val="0"/>
        <w:rPr>
          <w:rFonts w:ascii="Arial" w:hAnsi="Arial" w:cs="Arial"/>
          <w:sz w:val="20"/>
          <w:szCs w:val="20"/>
        </w:rPr>
      </w:pPr>
      <w:r w:rsidRPr="00DC758D">
        <w:rPr>
          <w:rFonts w:ascii="Arial" w:hAnsi="Arial" w:cs="Arial"/>
          <w:sz w:val="20"/>
          <w:szCs w:val="20"/>
        </w:rPr>
        <w:t xml:space="preserve">Pre-teen immunizations:  </w:t>
      </w:r>
      <w:r w:rsidRPr="00DC758D">
        <w:rPr>
          <w:rFonts w:ascii="Arial" w:hAnsi="Arial" w:cs="Arial"/>
          <w:sz w:val="20"/>
          <w:szCs w:val="20"/>
        </w:rPr>
        <w:tab/>
      </w:r>
      <w:r w:rsidRPr="00DC758D">
        <w:rPr>
          <w:rFonts w:ascii="Arial" w:hAnsi="Arial" w:cs="Arial"/>
          <w:sz w:val="20"/>
          <w:szCs w:val="20"/>
        </w:rPr>
        <w:tab/>
      </w:r>
      <w:r w:rsidRPr="00DC758D">
        <w:rPr>
          <w:rFonts w:ascii="Arial" w:hAnsi="Arial" w:cs="Arial"/>
          <w:sz w:val="20"/>
          <w:szCs w:val="20"/>
        </w:rPr>
        <w:tab/>
      </w:r>
      <w:hyperlink r:id="rId11" w:history="1">
        <w:r w:rsidRPr="00DC758D">
          <w:rPr>
            <w:rStyle w:val="Hyperlink"/>
            <w:rFonts w:ascii="Arial" w:hAnsi="Arial" w:cs="Arial"/>
            <w:color w:val="auto"/>
            <w:sz w:val="20"/>
            <w:szCs w:val="20"/>
          </w:rPr>
          <w:t>www.cdc.gov/vaccines/spec-grps/preteens-adol.htm</w:t>
        </w:r>
      </w:hyperlink>
    </w:p>
    <w:p w:rsidR="00685EBB" w:rsidRPr="00DC758D" w:rsidRDefault="00685EBB" w:rsidP="00685EBB">
      <w:pPr>
        <w:tabs>
          <w:tab w:val="left" w:pos="3600"/>
        </w:tabs>
        <w:autoSpaceDE w:val="0"/>
        <w:autoSpaceDN w:val="0"/>
        <w:adjustRightInd w:val="0"/>
        <w:rPr>
          <w:rFonts w:ascii="Arial" w:hAnsi="Arial" w:cs="Arial"/>
          <w:sz w:val="20"/>
          <w:szCs w:val="20"/>
        </w:rPr>
      </w:pPr>
      <w:r w:rsidRPr="00DC758D">
        <w:rPr>
          <w:rFonts w:ascii="Arial" w:hAnsi="Arial" w:cs="Arial"/>
          <w:sz w:val="20"/>
          <w:szCs w:val="20"/>
        </w:rPr>
        <w:t xml:space="preserve">College students &amp; young adults:  </w:t>
      </w:r>
      <w:r w:rsidRPr="00DC758D">
        <w:rPr>
          <w:rFonts w:ascii="Arial" w:hAnsi="Arial" w:cs="Arial"/>
          <w:sz w:val="20"/>
          <w:szCs w:val="20"/>
        </w:rPr>
        <w:tab/>
      </w:r>
      <w:r w:rsidRPr="00DC758D">
        <w:rPr>
          <w:rFonts w:ascii="Arial" w:hAnsi="Arial" w:cs="Arial"/>
          <w:sz w:val="20"/>
          <w:szCs w:val="20"/>
        </w:rPr>
        <w:tab/>
      </w:r>
      <w:hyperlink r:id="rId12" w:history="1">
        <w:r w:rsidRPr="00DC758D">
          <w:rPr>
            <w:rStyle w:val="Hyperlink"/>
            <w:rFonts w:ascii="Arial" w:hAnsi="Arial" w:cs="Arial"/>
            <w:color w:val="auto"/>
            <w:sz w:val="20"/>
            <w:szCs w:val="20"/>
          </w:rPr>
          <w:t>www.cdc.gov/vaccines/spec-grps/college.htm</w:t>
        </w:r>
      </w:hyperlink>
    </w:p>
    <w:p w:rsidR="00685EBB" w:rsidRPr="00DC758D" w:rsidRDefault="00685EBB" w:rsidP="00685EBB">
      <w:pPr>
        <w:autoSpaceDE w:val="0"/>
        <w:autoSpaceDN w:val="0"/>
        <w:adjustRightInd w:val="0"/>
        <w:rPr>
          <w:rFonts w:ascii="Arial" w:eastAsia="Arial Unicode MS" w:hAnsi="Arial" w:cs="Arial"/>
          <w:b/>
          <w:sz w:val="20"/>
          <w:szCs w:val="20"/>
          <w:u w:val="single"/>
        </w:rPr>
      </w:pPr>
      <w:r w:rsidRPr="00DC758D">
        <w:rPr>
          <w:rFonts w:ascii="Arial" w:eastAsia="Arial Unicode MS" w:hAnsi="Arial" w:cs="Arial"/>
          <w:b/>
          <w:sz w:val="20"/>
          <w:szCs w:val="20"/>
        </w:rPr>
        <w:t xml:space="preserve">Children’s Hospital of Philadelphia Vaccine Education Center    </w:t>
      </w:r>
      <w:r w:rsidRPr="00DC758D">
        <w:rPr>
          <w:rFonts w:ascii="Arial" w:eastAsia="Arial Unicode MS" w:hAnsi="Arial" w:cs="Arial"/>
          <w:b/>
          <w:sz w:val="20"/>
          <w:szCs w:val="20"/>
        </w:rPr>
        <w:tab/>
      </w:r>
      <w:r w:rsidRPr="00DC758D">
        <w:rPr>
          <w:rFonts w:ascii="Arial" w:eastAsia="Arial Unicode MS" w:hAnsi="Arial" w:cs="Arial"/>
          <w:b/>
          <w:sz w:val="20"/>
          <w:szCs w:val="20"/>
        </w:rPr>
        <w:tab/>
      </w:r>
    </w:p>
    <w:p w:rsidR="00685EBB" w:rsidRPr="00DC758D" w:rsidRDefault="00685EBB" w:rsidP="00685EBB">
      <w:pPr>
        <w:tabs>
          <w:tab w:val="left" w:pos="3780"/>
        </w:tabs>
        <w:autoSpaceDE w:val="0"/>
        <w:autoSpaceDN w:val="0"/>
        <w:adjustRightInd w:val="0"/>
        <w:rPr>
          <w:rFonts w:ascii="Arial" w:hAnsi="Arial" w:cs="Arial"/>
          <w:sz w:val="20"/>
          <w:szCs w:val="20"/>
          <w:u w:val="single"/>
          <w:lang w:val="pt-BR"/>
        </w:rPr>
      </w:pPr>
      <w:r w:rsidRPr="00DC758D">
        <w:rPr>
          <w:rFonts w:ascii="Arial" w:hAnsi="Arial" w:cs="Arial"/>
          <w:sz w:val="20"/>
          <w:szCs w:val="20"/>
          <w:lang w:val="pt-BR"/>
        </w:rPr>
        <w:t>Meningococcus questions &amp; answers:</w:t>
      </w:r>
      <w:r w:rsidRPr="00DC758D">
        <w:rPr>
          <w:rFonts w:ascii="Arial" w:hAnsi="Arial" w:cs="Arial"/>
          <w:sz w:val="20"/>
          <w:szCs w:val="20"/>
          <w:lang w:val="pt-BR"/>
        </w:rPr>
        <w:tab/>
      </w:r>
      <w:r w:rsidRPr="00DC758D">
        <w:rPr>
          <w:rFonts w:ascii="Arial" w:hAnsi="Arial" w:cs="Arial"/>
          <w:sz w:val="20"/>
          <w:szCs w:val="20"/>
          <w:lang w:val="pt-BR"/>
        </w:rPr>
        <w:tab/>
      </w:r>
      <w:hyperlink r:id="rId13" w:history="1">
        <w:r w:rsidRPr="00DC758D">
          <w:rPr>
            <w:rStyle w:val="Hyperlink"/>
            <w:rFonts w:ascii="Arial" w:hAnsi="Arial" w:cs="Arial"/>
            <w:color w:val="auto"/>
            <w:sz w:val="20"/>
            <w:szCs w:val="20"/>
            <w:lang w:val="pt-BR"/>
          </w:rPr>
          <w:t>www.chop.edu/vaccine/images/vec_mening_tear.pdf</w:t>
        </w:r>
      </w:hyperlink>
      <w:r w:rsidRPr="00DC758D">
        <w:rPr>
          <w:rFonts w:ascii="Arial" w:hAnsi="Arial" w:cs="Arial"/>
          <w:sz w:val="20"/>
          <w:szCs w:val="20"/>
          <w:lang w:val="pt-BR"/>
        </w:rPr>
        <w:t xml:space="preserve">   </w:t>
      </w:r>
    </w:p>
    <w:p w:rsidR="00685EBB" w:rsidRPr="00DC758D" w:rsidRDefault="00685EBB" w:rsidP="00685EBB">
      <w:pPr>
        <w:tabs>
          <w:tab w:val="left" w:pos="3780"/>
        </w:tabs>
        <w:autoSpaceDE w:val="0"/>
        <w:autoSpaceDN w:val="0"/>
        <w:adjustRightInd w:val="0"/>
        <w:rPr>
          <w:rFonts w:ascii="Arial" w:hAnsi="Arial" w:cs="Arial"/>
          <w:sz w:val="20"/>
          <w:szCs w:val="20"/>
        </w:rPr>
      </w:pPr>
      <w:r w:rsidRPr="00DC758D">
        <w:rPr>
          <w:rFonts w:ascii="Arial" w:eastAsia="Arial Unicode MS" w:hAnsi="Arial" w:cs="Arial"/>
          <w:b/>
          <w:sz w:val="20"/>
          <w:szCs w:val="20"/>
        </w:rPr>
        <w:t>National Meningitis Association</w:t>
      </w:r>
      <w:r w:rsidRPr="00DC758D">
        <w:rPr>
          <w:rFonts w:ascii="Arial" w:hAnsi="Arial" w:cs="Arial"/>
          <w:b/>
          <w:sz w:val="20"/>
          <w:szCs w:val="20"/>
        </w:rPr>
        <w:t xml:space="preserve">  </w:t>
      </w:r>
      <w:r w:rsidRPr="00DC758D">
        <w:rPr>
          <w:rFonts w:ascii="Arial" w:hAnsi="Arial" w:cs="Arial"/>
          <w:b/>
          <w:sz w:val="20"/>
          <w:szCs w:val="20"/>
        </w:rPr>
        <w:tab/>
      </w:r>
      <w:r w:rsidRPr="00DC758D">
        <w:rPr>
          <w:rFonts w:ascii="Arial" w:hAnsi="Arial" w:cs="Arial"/>
          <w:b/>
          <w:sz w:val="20"/>
          <w:szCs w:val="20"/>
        </w:rPr>
        <w:tab/>
      </w:r>
      <w:hyperlink r:id="rId14" w:history="1">
        <w:r w:rsidRPr="00DC758D">
          <w:rPr>
            <w:rStyle w:val="Hyperlink"/>
            <w:rFonts w:ascii="Arial" w:hAnsi="Arial" w:cs="Arial"/>
            <w:color w:val="auto"/>
            <w:sz w:val="20"/>
            <w:szCs w:val="20"/>
          </w:rPr>
          <w:t>www.nmaus.org</w:t>
        </w:r>
      </w:hyperlink>
    </w:p>
    <w:p w:rsidR="0099249A" w:rsidRPr="00DC758D" w:rsidRDefault="0099249A" w:rsidP="00D97764">
      <w:pPr>
        <w:rPr>
          <w:rFonts w:ascii="Arial" w:hAnsi="Arial" w:cs="Arial"/>
          <w:sz w:val="20"/>
          <w:szCs w:val="20"/>
        </w:rPr>
      </w:pPr>
    </w:p>
    <w:p w:rsidR="00671249" w:rsidRPr="00DC758D" w:rsidRDefault="00473CD9" w:rsidP="00D97764">
      <w:pPr>
        <w:rPr>
          <w:rFonts w:ascii="Arial" w:eastAsia="Arial Unicode MS" w:hAnsi="Arial" w:cs="Arial"/>
          <w:b/>
          <w:sz w:val="20"/>
          <w:szCs w:val="20"/>
        </w:rPr>
      </w:pPr>
      <w:r w:rsidRPr="00DC758D">
        <w:rPr>
          <w:rFonts w:ascii="Arial" w:eastAsia="Arial Unicode MS" w:hAnsi="Arial" w:cs="Arial"/>
          <w:b/>
          <w:sz w:val="20"/>
          <w:szCs w:val="20"/>
        </w:rPr>
        <w:t>H</w:t>
      </w:r>
      <w:r w:rsidR="00D97764" w:rsidRPr="00DC758D">
        <w:rPr>
          <w:rFonts w:ascii="Arial" w:eastAsia="Arial Unicode MS" w:hAnsi="Arial" w:cs="Arial"/>
          <w:b/>
          <w:sz w:val="20"/>
          <w:szCs w:val="20"/>
        </w:rPr>
        <w:t>uman papillomavirus (HPV) Disease and Prevention</w:t>
      </w:r>
    </w:p>
    <w:p w:rsidR="00036746" w:rsidRPr="00DC758D" w:rsidRDefault="00036746" w:rsidP="00D97764">
      <w:pPr>
        <w:rPr>
          <w:rFonts w:ascii="Arial" w:hAnsi="Arial" w:cs="Arial"/>
          <w:b/>
          <w:sz w:val="20"/>
          <w:szCs w:val="20"/>
        </w:rPr>
      </w:pPr>
      <w:r w:rsidRPr="00DC758D">
        <w:rPr>
          <w:rFonts w:ascii="Arial" w:hAnsi="Arial" w:cs="Arial"/>
          <w:b/>
          <w:sz w:val="20"/>
          <w:szCs w:val="20"/>
        </w:rPr>
        <w:t>Human papillomavirus</w:t>
      </w:r>
      <w:r w:rsidR="00E46BAA" w:rsidRPr="00DC758D">
        <w:rPr>
          <w:rFonts w:ascii="Arial" w:hAnsi="Arial" w:cs="Arial"/>
          <w:b/>
          <w:sz w:val="20"/>
          <w:szCs w:val="20"/>
        </w:rPr>
        <w:t xml:space="preserve"> (HPV) Disease</w:t>
      </w:r>
    </w:p>
    <w:p w:rsidR="00666D9A" w:rsidRPr="00DC758D" w:rsidRDefault="00666D9A" w:rsidP="00D97764">
      <w:pPr>
        <w:rPr>
          <w:rFonts w:ascii="Arial" w:hAnsi="Arial" w:cs="Arial"/>
          <w:b/>
          <w:sz w:val="20"/>
          <w:szCs w:val="20"/>
        </w:rPr>
      </w:pPr>
    </w:p>
    <w:p w:rsidR="002B07F2" w:rsidRPr="00DC758D" w:rsidRDefault="002B07F2" w:rsidP="002B07F2">
      <w:pPr>
        <w:rPr>
          <w:rFonts w:ascii="Arial" w:eastAsia="Arial Unicode MS" w:hAnsi="Arial" w:cs="Arial"/>
          <w:b/>
          <w:sz w:val="20"/>
          <w:szCs w:val="20"/>
        </w:rPr>
      </w:pPr>
      <w:r w:rsidRPr="00DC758D">
        <w:rPr>
          <w:rFonts w:ascii="Arial" w:eastAsia="Arial Unicode MS" w:hAnsi="Arial" w:cs="Arial"/>
          <w:b/>
          <w:sz w:val="20"/>
          <w:szCs w:val="20"/>
        </w:rPr>
        <w:t>What is HPV?</w:t>
      </w:r>
    </w:p>
    <w:p w:rsidR="002B07F2" w:rsidRPr="00DC758D" w:rsidRDefault="002B07F2" w:rsidP="002B07F2">
      <w:pPr>
        <w:rPr>
          <w:rFonts w:ascii="Arial" w:hAnsi="Arial" w:cs="Arial"/>
          <w:sz w:val="20"/>
          <w:szCs w:val="20"/>
        </w:rPr>
      </w:pPr>
      <w:r w:rsidRPr="00DC758D">
        <w:rPr>
          <w:rFonts w:ascii="Arial" w:hAnsi="Arial" w:cs="Arial"/>
          <w:sz w:val="20"/>
          <w:szCs w:val="20"/>
        </w:rPr>
        <w:t xml:space="preserve">HPV is a common virus </w:t>
      </w:r>
      <w:r w:rsidR="00B60B99" w:rsidRPr="00DC758D">
        <w:rPr>
          <w:rFonts w:ascii="Arial" w:hAnsi="Arial" w:cs="Arial"/>
          <w:sz w:val="20"/>
          <w:szCs w:val="20"/>
        </w:rPr>
        <w:t xml:space="preserve">that </w:t>
      </w:r>
      <w:r w:rsidR="00B3787E" w:rsidRPr="00DC758D">
        <w:rPr>
          <w:rFonts w:ascii="Arial" w:hAnsi="Arial" w:cs="Arial"/>
          <w:sz w:val="20"/>
          <w:szCs w:val="20"/>
        </w:rPr>
        <w:t>spread</w:t>
      </w:r>
      <w:r w:rsidR="00B60B99" w:rsidRPr="00DC758D">
        <w:rPr>
          <w:rFonts w:ascii="Arial" w:hAnsi="Arial" w:cs="Arial"/>
          <w:sz w:val="20"/>
          <w:szCs w:val="20"/>
        </w:rPr>
        <w:t>s</w:t>
      </w:r>
      <w:r w:rsidR="00B3787E" w:rsidRPr="00DC758D">
        <w:rPr>
          <w:rFonts w:ascii="Arial" w:hAnsi="Arial" w:cs="Arial"/>
          <w:sz w:val="20"/>
          <w:szCs w:val="20"/>
        </w:rPr>
        <w:t xml:space="preserve"> </w:t>
      </w:r>
      <w:r w:rsidR="00685EBB" w:rsidRPr="00DC758D">
        <w:rPr>
          <w:rFonts w:ascii="Arial" w:hAnsi="Arial" w:cs="Arial"/>
          <w:sz w:val="20"/>
          <w:szCs w:val="20"/>
        </w:rPr>
        <w:t xml:space="preserve">primarily </w:t>
      </w:r>
      <w:r w:rsidRPr="00DC758D">
        <w:rPr>
          <w:rFonts w:ascii="Arial" w:hAnsi="Arial" w:cs="Arial"/>
          <w:sz w:val="20"/>
          <w:szCs w:val="20"/>
        </w:rPr>
        <w:t xml:space="preserve">through </w:t>
      </w:r>
      <w:r w:rsidR="00685EBB" w:rsidRPr="00DC758D">
        <w:rPr>
          <w:rFonts w:ascii="Arial" w:hAnsi="Arial" w:cs="Arial"/>
          <w:sz w:val="20"/>
          <w:szCs w:val="20"/>
        </w:rPr>
        <w:t>sexual</w:t>
      </w:r>
      <w:r w:rsidRPr="00DC758D">
        <w:rPr>
          <w:rFonts w:ascii="Arial" w:hAnsi="Arial" w:cs="Arial"/>
          <w:sz w:val="20"/>
          <w:szCs w:val="20"/>
        </w:rPr>
        <w:t xml:space="preserve"> contact. </w:t>
      </w:r>
      <w:r w:rsidR="00E27C4C" w:rsidRPr="00DC758D">
        <w:rPr>
          <w:rFonts w:ascii="Arial" w:hAnsi="Arial" w:cs="Arial"/>
          <w:sz w:val="20"/>
          <w:szCs w:val="20"/>
        </w:rPr>
        <w:t>Up to 75</w:t>
      </w:r>
      <w:r w:rsidR="00C82996" w:rsidRPr="00DC758D">
        <w:rPr>
          <w:rFonts w:ascii="Arial" w:hAnsi="Arial" w:cs="Arial"/>
          <w:sz w:val="20"/>
          <w:szCs w:val="20"/>
        </w:rPr>
        <w:t xml:space="preserve"> percent </w:t>
      </w:r>
      <w:r w:rsidR="00E27C4C" w:rsidRPr="00DC758D">
        <w:rPr>
          <w:rFonts w:ascii="Arial" w:hAnsi="Arial" w:cs="Arial"/>
          <w:sz w:val="20"/>
          <w:szCs w:val="20"/>
        </w:rPr>
        <w:t>of HPV infections occur among people 15</w:t>
      </w:r>
      <w:r w:rsidR="00CF0DBC" w:rsidRPr="00DC758D">
        <w:rPr>
          <w:rFonts w:ascii="Arial" w:hAnsi="Arial" w:cs="Arial"/>
          <w:sz w:val="20"/>
          <w:szCs w:val="20"/>
        </w:rPr>
        <w:t xml:space="preserve"> thru </w:t>
      </w:r>
      <w:r w:rsidR="00E27C4C" w:rsidRPr="00DC758D">
        <w:rPr>
          <w:rFonts w:ascii="Arial" w:hAnsi="Arial" w:cs="Arial"/>
          <w:sz w:val="20"/>
          <w:szCs w:val="20"/>
        </w:rPr>
        <w:t>24 years old</w:t>
      </w:r>
      <w:r w:rsidR="00666D9A" w:rsidRPr="00DC758D">
        <w:rPr>
          <w:rFonts w:ascii="Arial" w:hAnsi="Arial" w:cs="Arial"/>
          <w:sz w:val="20"/>
          <w:szCs w:val="20"/>
        </w:rPr>
        <w:t xml:space="preserve">. </w:t>
      </w:r>
      <w:r w:rsidR="00B3787E" w:rsidRPr="00DC758D">
        <w:rPr>
          <w:rFonts w:ascii="Arial" w:hAnsi="Arial" w:cs="Arial"/>
          <w:sz w:val="20"/>
          <w:szCs w:val="20"/>
        </w:rPr>
        <w:t xml:space="preserve">HPV causes most known </w:t>
      </w:r>
      <w:r w:rsidR="00685EBB" w:rsidRPr="00DC758D">
        <w:rPr>
          <w:rFonts w:ascii="Arial" w:hAnsi="Arial" w:cs="Arial"/>
          <w:sz w:val="20"/>
          <w:szCs w:val="20"/>
        </w:rPr>
        <w:t xml:space="preserve">cervical </w:t>
      </w:r>
      <w:r w:rsidR="00E27C4C" w:rsidRPr="00DC758D">
        <w:rPr>
          <w:rFonts w:ascii="Arial" w:hAnsi="Arial" w:cs="Arial"/>
          <w:sz w:val="20"/>
          <w:szCs w:val="20"/>
        </w:rPr>
        <w:t>cancers</w:t>
      </w:r>
      <w:r w:rsidR="00B3787E" w:rsidRPr="00DC758D">
        <w:rPr>
          <w:rFonts w:ascii="Arial" w:hAnsi="Arial" w:cs="Arial"/>
          <w:sz w:val="20"/>
          <w:szCs w:val="20"/>
        </w:rPr>
        <w:t>, anal cancers,</w:t>
      </w:r>
      <w:r w:rsidR="00E27C4C" w:rsidRPr="00DC758D">
        <w:rPr>
          <w:rFonts w:ascii="Arial" w:hAnsi="Arial" w:cs="Arial"/>
          <w:sz w:val="20"/>
          <w:szCs w:val="20"/>
        </w:rPr>
        <w:t xml:space="preserve"> and</w:t>
      </w:r>
      <w:r w:rsidR="00685EBB" w:rsidRPr="00DC758D">
        <w:rPr>
          <w:rFonts w:ascii="Arial" w:hAnsi="Arial" w:cs="Arial"/>
          <w:sz w:val="20"/>
          <w:szCs w:val="20"/>
        </w:rPr>
        <w:t xml:space="preserve"> genital warts</w:t>
      </w:r>
      <w:r w:rsidR="00B3787E" w:rsidRPr="00DC758D">
        <w:rPr>
          <w:rFonts w:ascii="Arial" w:hAnsi="Arial" w:cs="Arial"/>
          <w:sz w:val="20"/>
          <w:szCs w:val="20"/>
        </w:rPr>
        <w:t>.</w:t>
      </w:r>
      <w:r w:rsidRPr="00DC758D">
        <w:rPr>
          <w:rFonts w:ascii="Arial" w:hAnsi="Arial" w:cs="Arial"/>
          <w:sz w:val="20"/>
          <w:szCs w:val="20"/>
        </w:rPr>
        <w:t xml:space="preserve"> </w:t>
      </w:r>
      <w:r w:rsidR="00002596" w:rsidRPr="00DC758D">
        <w:rPr>
          <w:rFonts w:ascii="Arial" w:hAnsi="Arial" w:cs="Arial"/>
          <w:sz w:val="20"/>
          <w:szCs w:val="20"/>
        </w:rPr>
        <w:t>The types of HPV that can cause genital warts are not the same as the types that ca</w:t>
      </w:r>
      <w:r w:rsidR="001E364F" w:rsidRPr="00DC758D">
        <w:rPr>
          <w:rFonts w:ascii="Arial" w:hAnsi="Arial" w:cs="Arial"/>
          <w:sz w:val="20"/>
          <w:szCs w:val="20"/>
        </w:rPr>
        <w:t>u</w:t>
      </w:r>
      <w:r w:rsidR="00002596" w:rsidRPr="00DC758D">
        <w:rPr>
          <w:rFonts w:ascii="Arial" w:hAnsi="Arial" w:cs="Arial"/>
          <w:sz w:val="20"/>
          <w:szCs w:val="20"/>
        </w:rPr>
        <w:t xml:space="preserve">se cancer. Some types of HPV can cause penile, anal, or head and neck cancers. </w:t>
      </w:r>
    </w:p>
    <w:p w:rsidR="00B60B99" w:rsidRPr="00DC758D" w:rsidRDefault="00B60B99" w:rsidP="002B07F2">
      <w:pPr>
        <w:rPr>
          <w:rFonts w:ascii="Arial" w:eastAsia="Arial Unicode MS" w:hAnsi="Arial" w:cs="Arial"/>
          <w:b/>
          <w:sz w:val="20"/>
          <w:szCs w:val="20"/>
        </w:rPr>
      </w:pPr>
    </w:p>
    <w:p w:rsidR="002B07F2" w:rsidRPr="00DC758D" w:rsidRDefault="002B07F2" w:rsidP="002B07F2">
      <w:pPr>
        <w:rPr>
          <w:rFonts w:ascii="Arial" w:eastAsia="Arial Unicode MS" w:hAnsi="Arial" w:cs="Arial"/>
          <w:b/>
          <w:sz w:val="20"/>
          <w:szCs w:val="20"/>
        </w:rPr>
      </w:pPr>
      <w:r w:rsidRPr="00DC758D">
        <w:rPr>
          <w:rFonts w:ascii="Arial" w:eastAsia="Arial Unicode MS" w:hAnsi="Arial" w:cs="Arial"/>
          <w:b/>
          <w:sz w:val="20"/>
          <w:szCs w:val="20"/>
        </w:rPr>
        <w:t>What are the symptoms of HPV?</w:t>
      </w:r>
    </w:p>
    <w:p w:rsidR="002B07F2" w:rsidRPr="00DC758D" w:rsidRDefault="00666D9A" w:rsidP="002B07F2">
      <w:pPr>
        <w:rPr>
          <w:rFonts w:ascii="Arial" w:hAnsi="Arial" w:cs="Arial"/>
          <w:sz w:val="20"/>
          <w:szCs w:val="20"/>
        </w:rPr>
      </w:pPr>
      <w:r w:rsidRPr="00DC758D">
        <w:rPr>
          <w:rFonts w:ascii="Arial" w:hAnsi="Arial" w:cs="Arial"/>
          <w:sz w:val="20"/>
          <w:szCs w:val="20"/>
        </w:rPr>
        <w:t xml:space="preserve">Most of the time infected individuals have no symptoms and can spread the virus </w:t>
      </w:r>
      <w:r w:rsidR="00B60B99" w:rsidRPr="00DC758D">
        <w:rPr>
          <w:rFonts w:ascii="Arial" w:hAnsi="Arial" w:cs="Arial"/>
          <w:sz w:val="20"/>
          <w:szCs w:val="20"/>
        </w:rPr>
        <w:t>without knowing it</w:t>
      </w:r>
      <w:r w:rsidRPr="00DC758D">
        <w:rPr>
          <w:rFonts w:ascii="Arial" w:hAnsi="Arial" w:cs="Arial"/>
          <w:sz w:val="20"/>
          <w:szCs w:val="20"/>
        </w:rPr>
        <w:t xml:space="preserve">. </w:t>
      </w:r>
      <w:r w:rsidR="002B07F2" w:rsidRPr="00DC758D">
        <w:rPr>
          <w:rFonts w:ascii="Arial" w:hAnsi="Arial" w:cs="Arial"/>
          <w:sz w:val="20"/>
          <w:szCs w:val="20"/>
        </w:rPr>
        <w:t xml:space="preserve">Some people know they have HPV because they have a symptom like genital warts. Women may find out they have HPV through cervical cancer screening (Pap tests) and HPV testing. Health care providers do not usually test for HPV unless they find abnormal cervical cell changes in a Pap test. </w:t>
      </w:r>
    </w:p>
    <w:p w:rsidR="00B60B99" w:rsidRPr="00DC758D" w:rsidRDefault="00B60B99" w:rsidP="002B07F2">
      <w:pPr>
        <w:rPr>
          <w:rFonts w:ascii="Arial" w:eastAsia="Arial Unicode MS" w:hAnsi="Arial" w:cs="Arial"/>
          <w:b/>
          <w:sz w:val="20"/>
          <w:szCs w:val="20"/>
        </w:rPr>
      </w:pPr>
    </w:p>
    <w:p w:rsidR="002B07F2" w:rsidRPr="00DC758D" w:rsidRDefault="002B07F2" w:rsidP="002B07F2">
      <w:pPr>
        <w:rPr>
          <w:rFonts w:ascii="Arial" w:hAnsi="Arial" w:cs="Arial"/>
          <w:sz w:val="20"/>
          <w:szCs w:val="20"/>
        </w:rPr>
      </w:pPr>
      <w:r w:rsidRPr="00DC758D">
        <w:rPr>
          <w:rFonts w:ascii="Arial" w:eastAsia="Arial Unicode MS" w:hAnsi="Arial" w:cs="Arial"/>
          <w:b/>
          <w:sz w:val="20"/>
          <w:szCs w:val="20"/>
        </w:rPr>
        <w:t>How can HPV infection be prevented?</w:t>
      </w:r>
      <w:r w:rsidRPr="00DC758D">
        <w:rPr>
          <w:rFonts w:ascii="Arial" w:hAnsi="Arial" w:cs="Arial"/>
          <w:sz w:val="20"/>
          <w:szCs w:val="20"/>
        </w:rPr>
        <w:t xml:space="preserve"> </w:t>
      </w:r>
    </w:p>
    <w:p w:rsidR="00CF0B69" w:rsidRPr="00DC758D" w:rsidRDefault="00CF0B69" w:rsidP="00CF0B69">
      <w:pPr>
        <w:rPr>
          <w:rFonts w:ascii="Arial" w:hAnsi="Arial" w:cs="Arial"/>
          <w:sz w:val="20"/>
          <w:szCs w:val="20"/>
        </w:rPr>
      </w:pPr>
      <w:r w:rsidRPr="00DC758D">
        <w:rPr>
          <w:rFonts w:ascii="Arial" w:hAnsi="Arial" w:cs="Arial"/>
          <w:sz w:val="20"/>
          <w:szCs w:val="20"/>
        </w:rPr>
        <w:t>The best way to prevent HPV infection is to abstain from all sexual activity. Even people with only one lifetime partner can get HPV if their partner had previous sexual partners. Using condoms during sex offers good protection against sexual infections like HPV. The HPV vaccines offer by far the best protection if given before sexual activity starts</w:t>
      </w:r>
      <w:r w:rsidR="00A029A7" w:rsidRPr="00DC758D">
        <w:rPr>
          <w:rFonts w:ascii="Arial" w:hAnsi="Arial" w:cs="Arial"/>
          <w:sz w:val="20"/>
          <w:szCs w:val="20"/>
        </w:rPr>
        <w:t xml:space="preserve"> – v</w:t>
      </w:r>
      <w:r w:rsidR="00B60B99" w:rsidRPr="00DC758D">
        <w:rPr>
          <w:rFonts w:ascii="Arial" w:hAnsi="Arial" w:cs="Arial"/>
          <w:sz w:val="20"/>
          <w:szCs w:val="20"/>
        </w:rPr>
        <w:t xml:space="preserve">accines </w:t>
      </w:r>
      <w:r w:rsidRPr="00DC758D">
        <w:rPr>
          <w:rFonts w:ascii="Arial" w:hAnsi="Arial" w:cs="Arial"/>
          <w:sz w:val="20"/>
          <w:szCs w:val="20"/>
        </w:rPr>
        <w:t>do not get rid of existing HPV infections. The HPV vaccine can prevent infections from some of the most common and serious types of HPV that cause warts, cervical</w:t>
      </w:r>
      <w:r w:rsidR="00B60B99" w:rsidRPr="00DC758D">
        <w:rPr>
          <w:rFonts w:ascii="Arial" w:hAnsi="Arial" w:cs="Arial"/>
          <w:sz w:val="20"/>
          <w:szCs w:val="20"/>
        </w:rPr>
        <w:t>,</w:t>
      </w:r>
      <w:r w:rsidRPr="00DC758D">
        <w:rPr>
          <w:rFonts w:ascii="Arial" w:hAnsi="Arial" w:cs="Arial"/>
          <w:sz w:val="20"/>
          <w:szCs w:val="20"/>
        </w:rPr>
        <w:t xml:space="preserve"> and anal cancers.</w:t>
      </w:r>
    </w:p>
    <w:p w:rsidR="0016635A" w:rsidRPr="00DC758D" w:rsidRDefault="0016635A" w:rsidP="002B07F2">
      <w:pPr>
        <w:rPr>
          <w:rFonts w:ascii="Arial" w:hAnsi="Arial" w:cs="Arial"/>
          <w:b/>
          <w:sz w:val="20"/>
          <w:szCs w:val="20"/>
        </w:rPr>
      </w:pPr>
    </w:p>
    <w:p w:rsidR="002B07F2" w:rsidRPr="00DC758D" w:rsidRDefault="002B07F2" w:rsidP="002B07F2">
      <w:pPr>
        <w:rPr>
          <w:rFonts w:ascii="Arial" w:hAnsi="Arial" w:cs="Arial"/>
          <w:b/>
          <w:sz w:val="20"/>
          <w:szCs w:val="20"/>
        </w:rPr>
      </w:pPr>
      <w:r w:rsidRPr="00DC758D">
        <w:rPr>
          <w:rFonts w:ascii="Arial" w:hAnsi="Arial" w:cs="Arial"/>
          <w:b/>
          <w:sz w:val="20"/>
          <w:szCs w:val="20"/>
        </w:rPr>
        <w:t>HPV Vaccine</w:t>
      </w:r>
    </w:p>
    <w:p w:rsidR="002B07F2" w:rsidRPr="00DC758D" w:rsidRDefault="002B07F2" w:rsidP="002B07F2">
      <w:pPr>
        <w:rPr>
          <w:rFonts w:ascii="Arial" w:eastAsia="Arial Unicode MS" w:hAnsi="Arial" w:cs="Arial"/>
          <w:b/>
          <w:sz w:val="20"/>
          <w:szCs w:val="20"/>
        </w:rPr>
      </w:pPr>
      <w:r w:rsidRPr="00DC758D">
        <w:rPr>
          <w:rFonts w:ascii="Arial" w:hAnsi="Arial" w:cs="Arial"/>
          <w:b/>
          <w:sz w:val="20"/>
          <w:szCs w:val="20"/>
        </w:rPr>
        <w:t>W</w:t>
      </w:r>
      <w:r w:rsidRPr="00DC758D">
        <w:rPr>
          <w:rFonts w:ascii="Arial" w:eastAsia="Arial Unicode MS" w:hAnsi="Arial" w:cs="Arial"/>
          <w:b/>
          <w:sz w:val="20"/>
          <w:szCs w:val="20"/>
        </w:rPr>
        <w:t>hat HPV vaccines are available?</w:t>
      </w:r>
    </w:p>
    <w:p w:rsidR="0023308F" w:rsidRPr="00DC758D" w:rsidRDefault="002B07F2" w:rsidP="002B07F2">
      <w:pPr>
        <w:rPr>
          <w:rFonts w:ascii="Arial" w:hAnsi="Arial" w:cs="Arial"/>
          <w:sz w:val="20"/>
          <w:szCs w:val="20"/>
        </w:rPr>
      </w:pPr>
      <w:r w:rsidRPr="00DC758D">
        <w:rPr>
          <w:rFonts w:ascii="Arial" w:hAnsi="Arial" w:cs="Arial"/>
          <w:sz w:val="20"/>
          <w:szCs w:val="20"/>
        </w:rPr>
        <w:t>Two HPV vaccines are available</w:t>
      </w:r>
      <w:r w:rsidR="0023308F" w:rsidRPr="00DC758D">
        <w:rPr>
          <w:rFonts w:ascii="Arial" w:hAnsi="Arial" w:cs="Arial"/>
          <w:sz w:val="20"/>
          <w:szCs w:val="20"/>
        </w:rPr>
        <w:t>:</w:t>
      </w:r>
    </w:p>
    <w:p w:rsidR="00B3787E" w:rsidRPr="00DC758D" w:rsidRDefault="00A029A7" w:rsidP="00B3787E">
      <w:pPr>
        <w:numPr>
          <w:ilvl w:val="0"/>
          <w:numId w:val="6"/>
        </w:numPr>
        <w:ind w:right="-252"/>
        <w:rPr>
          <w:rFonts w:ascii="Arial" w:hAnsi="Arial" w:cs="Arial"/>
          <w:sz w:val="20"/>
          <w:szCs w:val="20"/>
        </w:rPr>
      </w:pPr>
      <w:r w:rsidRPr="00DC758D">
        <w:rPr>
          <w:rFonts w:ascii="Arial" w:hAnsi="Arial" w:cs="Arial"/>
          <w:sz w:val="20"/>
          <w:szCs w:val="20"/>
        </w:rPr>
        <w:t>HPV4</w:t>
      </w:r>
      <w:r w:rsidR="00EC67BD" w:rsidRPr="00DC758D">
        <w:rPr>
          <w:rFonts w:ascii="Arial" w:hAnsi="Arial" w:cs="Arial"/>
          <w:sz w:val="20"/>
          <w:szCs w:val="20"/>
        </w:rPr>
        <w:t xml:space="preserve"> </w:t>
      </w:r>
      <w:r w:rsidRPr="00DC758D">
        <w:rPr>
          <w:rFonts w:ascii="Arial" w:hAnsi="Arial" w:cs="Arial"/>
          <w:sz w:val="20"/>
          <w:szCs w:val="20"/>
        </w:rPr>
        <w:t xml:space="preserve">– </w:t>
      </w:r>
      <w:r w:rsidR="00B3787E" w:rsidRPr="00DC758D">
        <w:rPr>
          <w:rFonts w:ascii="Arial" w:hAnsi="Arial" w:cs="Arial"/>
          <w:sz w:val="20"/>
          <w:szCs w:val="20"/>
        </w:rPr>
        <w:t>licensed for males and females. It protects against four types of HPV</w:t>
      </w:r>
      <w:r w:rsidR="008C480A" w:rsidRPr="00DC758D">
        <w:rPr>
          <w:rFonts w:ascii="Arial" w:hAnsi="Arial" w:cs="Arial"/>
          <w:sz w:val="20"/>
          <w:szCs w:val="20"/>
        </w:rPr>
        <w:t>. These include</w:t>
      </w:r>
      <w:r w:rsidR="00B60B99" w:rsidRPr="00DC758D">
        <w:rPr>
          <w:rFonts w:ascii="Arial" w:hAnsi="Arial" w:cs="Arial"/>
          <w:sz w:val="20"/>
          <w:szCs w:val="20"/>
        </w:rPr>
        <w:t xml:space="preserve"> t</w:t>
      </w:r>
      <w:r w:rsidR="00B3787E" w:rsidRPr="00DC758D">
        <w:rPr>
          <w:rFonts w:ascii="Arial" w:hAnsi="Arial" w:cs="Arial"/>
          <w:sz w:val="20"/>
          <w:szCs w:val="20"/>
        </w:rPr>
        <w:t>wo types of HPV that cause 75 percent of cervical cancers in women and most anal cancers in men</w:t>
      </w:r>
      <w:r w:rsidR="008C480A" w:rsidRPr="00DC758D">
        <w:rPr>
          <w:rFonts w:ascii="Arial" w:hAnsi="Arial" w:cs="Arial"/>
          <w:sz w:val="20"/>
          <w:szCs w:val="20"/>
        </w:rPr>
        <w:t xml:space="preserve"> and </w:t>
      </w:r>
      <w:r w:rsidR="00B3787E" w:rsidRPr="00DC758D">
        <w:rPr>
          <w:rFonts w:ascii="Arial" w:hAnsi="Arial" w:cs="Arial"/>
          <w:sz w:val="20"/>
          <w:szCs w:val="20"/>
        </w:rPr>
        <w:t xml:space="preserve">two types that cause 90 percent of genital warts in both women and men. </w:t>
      </w:r>
    </w:p>
    <w:p w:rsidR="00B3787E" w:rsidRPr="00DC758D" w:rsidRDefault="00A029A7" w:rsidP="00B3787E">
      <w:pPr>
        <w:numPr>
          <w:ilvl w:val="0"/>
          <w:numId w:val="6"/>
        </w:numPr>
        <w:ind w:right="-252"/>
        <w:rPr>
          <w:rFonts w:ascii="Arial" w:hAnsi="Arial" w:cs="Arial"/>
          <w:sz w:val="20"/>
          <w:szCs w:val="20"/>
        </w:rPr>
      </w:pPr>
      <w:r w:rsidRPr="00DC758D">
        <w:rPr>
          <w:rFonts w:ascii="Arial" w:hAnsi="Arial" w:cs="Arial"/>
          <w:sz w:val="20"/>
          <w:szCs w:val="20"/>
        </w:rPr>
        <w:t>HPV2–</w:t>
      </w:r>
      <w:r w:rsidR="00B3787E" w:rsidRPr="00DC758D">
        <w:rPr>
          <w:rFonts w:ascii="Arial" w:hAnsi="Arial" w:cs="Arial"/>
          <w:sz w:val="20"/>
          <w:szCs w:val="20"/>
        </w:rPr>
        <w:t xml:space="preserve"> licensed only for females. It protects against the two types of HPV that cause 75 percent of cervical cancers. </w:t>
      </w:r>
    </w:p>
    <w:p w:rsidR="002B07F2" w:rsidRPr="00DC758D" w:rsidRDefault="002B07F2" w:rsidP="002B07F2">
      <w:pPr>
        <w:rPr>
          <w:rFonts w:ascii="Arial" w:eastAsia="Arial Unicode MS" w:hAnsi="Arial" w:cs="Arial"/>
          <w:b/>
          <w:sz w:val="20"/>
          <w:szCs w:val="20"/>
        </w:rPr>
      </w:pPr>
      <w:r w:rsidRPr="00DC758D">
        <w:rPr>
          <w:rFonts w:ascii="Arial" w:eastAsia="Arial Unicode MS" w:hAnsi="Arial" w:cs="Arial"/>
          <w:b/>
          <w:sz w:val="20"/>
          <w:szCs w:val="20"/>
        </w:rPr>
        <w:t>Who should get the vaccine and when should they get it?</w:t>
      </w:r>
    </w:p>
    <w:p w:rsidR="004B0001" w:rsidRPr="00DC758D" w:rsidRDefault="004B0001" w:rsidP="004B0001">
      <w:pPr>
        <w:numPr>
          <w:ilvl w:val="0"/>
          <w:numId w:val="8"/>
        </w:numPr>
        <w:ind w:right="-252"/>
        <w:rPr>
          <w:rFonts w:ascii="Arial" w:hAnsi="Arial" w:cs="Arial"/>
          <w:sz w:val="20"/>
          <w:szCs w:val="20"/>
        </w:rPr>
      </w:pPr>
      <w:r w:rsidRPr="00DC758D">
        <w:rPr>
          <w:rFonts w:ascii="Arial" w:hAnsi="Arial" w:cs="Arial"/>
          <w:sz w:val="20"/>
          <w:szCs w:val="20"/>
        </w:rPr>
        <w:t>Females</w:t>
      </w:r>
      <w:r w:rsidR="00EC67BD" w:rsidRPr="00DC758D">
        <w:rPr>
          <w:rFonts w:ascii="Arial" w:hAnsi="Arial" w:cs="Arial"/>
          <w:sz w:val="20"/>
          <w:szCs w:val="20"/>
        </w:rPr>
        <w:t xml:space="preserve"> </w:t>
      </w:r>
      <w:r w:rsidRPr="00DC758D">
        <w:rPr>
          <w:rFonts w:ascii="Arial" w:hAnsi="Arial" w:cs="Arial"/>
          <w:sz w:val="20"/>
          <w:szCs w:val="20"/>
        </w:rPr>
        <w:t xml:space="preserve">– the federal Advisory Committee on Immunization Practice (ACIP) recommends routine vaccination for all girls age 11 thru 12 years old against HPV. For unvaccinated females, the recommendation goes up through age 26. Health care providers may also give the vaccine to girls as young as 9 years. </w:t>
      </w:r>
    </w:p>
    <w:p w:rsidR="004B0001" w:rsidRPr="00DC758D" w:rsidRDefault="004B0001" w:rsidP="004B0001">
      <w:pPr>
        <w:numPr>
          <w:ilvl w:val="0"/>
          <w:numId w:val="8"/>
        </w:numPr>
        <w:ind w:right="-252"/>
        <w:rPr>
          <w:rFonts w:ascii="Arial" w:hAnsi="Arial" w:cs="Arial"/>
          <w:sz w:val="20"/>
          <w:szCs w:val="20"/>
        </w:rPr>
      </w:pPr>
      <w:r w:rsidRPr="00DC758D">
        <w:rPr>
          <w:rFonts w:ascii="Arial" w:hAnsi="Arial" w:cs="Arial"/>
          <w:sz w:val="20"/>
          <w:szCs w:val="20"/>
        </w:rPr>
        <w:t xml:space="preserve">Males – the ACIP recently approved a recommendation for routine vaccination of boys age 11 thru 12 years. For unvaccinated males, the recommendation goes up through age 21. Health care providers may vaccinate boys as young as 9 years and men aged 22 thru 26 years. The Centers for Disease Control and Prevention will soon make this recommendation available. Until then, health care providers may vaccinate males using the permissive recommendation that is in place. </w:t>
      </w:r>
    </w:p>
    <w:p w:rsidR="004B0001" w:rsidRPr="00DC758D" w:rsidRDefault="004B0001" w:rsidP="004B0001">
      <w:pPr>
        <w:ind w:left="-180" w:right="-252"/>
        <w:rPr>
          <w:rFonts w:ascii="Arial" w:hAnsi="Arial" w:cs="Arial"/>
          <w:sz w:val="20"/>
          <w:szCs w:val="20"/>
          <w:highlight w:val="yellow"/>
        </w:rPr>
      </w:pPr>
    </w:p>
    <w:p w:rsidR="004B0001" w:rsidRPr="00DC758D" w:rsidRDefault="004B0001" w:rsidP="004B0001">
      <w:pPr>
        <w:ind w:right="-252"/>
        <w:rPr>
          <w:rFonts w:ascii="Arial" w:hAnsi="Arial" w:cs="Arial"/>
          <w:sz w:val="20"/>
          <w:szCs w:val="20"/>
        </w:rPr>
      </w:pPr>
      <w:r w:rsidRPr="00DC758D">
        <w:rPr>
          <w:rFonts w:ascii="Arial" w:hAnsi="Arial" w:cs="Arial"/>
          <w:sz w:val="20"/>
          <w:szCs w:val="20"/>
        </w:rPr>
        <w:t xml:space="preserve">To be up-to-date on this immunization, males and females need </w:t>
      </w:r>
      <w:r w:rsidRPr="00DC758D">
        <w:rPr>
          <w:rFonts w:ascii="Arial" w:hAnsi="Arial" w:cs="Arial"/>
          <w:sz w:val="20"/>
          <w:szCs w:val="20"/>
          <w:u w:val="single"/>
        </w:rPr>
        <w:t>three</w:t>
      </w:r>
      <w:r w:rsidRPr="00DC758D">
        <w:rPr>
          <w:rFonts w:ascii="Arial" w:hAnsi="Arial" w:cs="Arial"/>
          <w:sz w:val="20"/>
          <w:szCs w:val="20"/>
        </w:rPr>
        <w:t xml:space="preserve"> doses of the vaccine. Talk to your health care provider about the vaccine schedule. HPV vaccine is not required for school in Washington.</w:t>
      </w:r>
    </w:p>
    <w:p w:rsidR="00B60B99" w:rsidRPr="00DC758D" w:rsidRDefault="00B60B99" w:rsidP="002B07F2">
      <w:pPr>
        <w:rPr>
          <w:rFonts w:ascii="Arial" w:eastAsia="Arial Unicode MS" w:hAnsi="Arial" w:cs="Arial"/>
          <w:b/>
          <w:sz w:val="20"/>
          <w:szCs w:val="20"/>
        </w:rPr>
      </w:pPr>
    </w:p>
    <w:p w:rsidR="002B07F2" w:rsidRPr="00DC758D" w:rsidRDefault="002B07F2" w:rsidP="002B07F2">
      <w:pPr>
        <w:rPr>
          <w:rFonts w:ascii="Arial" w:eastAsia="Arial Unicode MS" w:hAnsi="Arial" w:cs="Arial"/>
          <w:b/>
          <w:sz w:val="20"/>
          <w:szCs w:val="20"/>
        </w:rPr>
      </w:pPr>
      <w:r w:rsidRPr="00DC758D">
        <w:rPr>
          <w:rFonts w:ascii="Arial" w:eastAsia="Arial Unicode MS" w:hAnsi="Arial" w:cs="Arial"/>
          <w:b/>
          <w:sz w:val="20"/>
          <w:szCs w:val="20"/>
        </w:rPr>
        <w:t>Are Pap tests still recommended for females who get the HPV vaccine?</w:t>
      </w:r>
    </w:p>
    <w:p w:rsidR="002B07F2" w:rsidRPr="00DC758D" w:rsidRDefault="002B07F2" w:rsidP="002B07F2">
      <w:pPr>
        <w:rPr>
          <w:rFonts w:ascii="Arial" w:hAnsi="Arial" w:cs="Arial"/>
          <w:color w:val="000000"/>
          <w:sz w:val="20"/>
          <w:szCs w:val="20"/>
        </w:rPr>
      </w:pPr>
      <w:r w:rsidRPr="00DC758D">
        <w:rPr>
          <w:rFonts w:ascii="Arial" w:hAnsi="Arial" w:cs="Arial"/>
          <w:color w:val="000000"/>
          <w:sz w:val="20"/>
          <w:szCs w:val="20"/>
        </w:rPr>
        <w:t>Yes. The HPV vaccine does not protect against all HPV that can cause cancer</w:t>
      </w:r>
      <w:r w:rsidR="00F64C09" w:rsidRPr="00DC758D">
        <w:rPr>
          <w:rFonts w:ascii="Arial" w:hAnsi="Arial" w:cs="Arial"/>
          <w:color w:val="000000"/>
          <w:sz w:val="20"/>
          <w:szCs w:val="20"/>
        </w:rPr>
        <w:t xml:space="preserve"> and warts</w:t>
      </w:r>
      <w:r w:rsidRPr="00DC758D">
        <w:rPr>
          <w:rFonts w:ascii="Arial" w:hAnsi="Arial" w:cs="Arial"/>
          <w:color w:val="000000"/>
          <w:sz w:val="20"/>
          <w:szCs w:val="20"/>
        </w:rPr>
        <w:t>, so females still need Pap tests.</w:t>
      </w:r>
    </w:p>
    <w:p w:rsidR="00B60B99" w:rsidRPr="00DC758D" w:rsidRDefault="00B60B99" w:rsidP="002B07F2">
      <w:pPr>
        <w:rPr>
          <w:rFonts w:ascii="Arial" w:eastAsia="Arial Unicode MS" w:hAnsi="Arial" w:cs="Arial"/>
          <w:b/>
          <w:sz w:val="20"/>
          <w:szCs w:val="20"/>
        </w:rPr>
      </w:pPr>
    </w:p>
    <w:p w:rsidR="002B07F2" w:rsidRPr="00DC758D" w:rsidRDefault="002B07F2" w:rsidP="002B07F2">
      <w:pPr>
        <w:rPr>
          <w:rFonts w:ascii="Arial" w:eastAsia="Arial Unicode MS" w:hAnsi="Arial" w:cs="Arial"/>
          <w:b/>
          <w:sz w:val="20"/>
          <w:szCs w:val="20"/>
        </w:rPr>
      </w:pPr>
      <w:r w:rsidRPr="00DC758D">
        <w:rPr>
          <w:rFonts w:ascii="Arial" w:eastAsia="Arial Unicode MS" w:hAnsi="Arial" w:cs="Arial"/>
          <w:b/>
          <w:sz w:val="20"/>
          <w:szCs w:val="20"/>
        </w:rPr>
        <w:t xml:space="preserve">Where can I find the HPV vaccine? </w:t>
      </w:r>
    </w:p>
    <w:p w:rsidR="00B3787E" w:rsidRPr="00DC758D" w:rsidRDefault="00B60B99" w:rsidP="00B3787E">
      <w:pPr>
        <w:autoSpaceDE w:val="0"/>
        <w:autoSpaceDN w:val="0"/>
        <w:adjustRightInd w:val="0"/>
        <w:ind w:right="-252"/>
        <w:rPr>
          <w:rFonts w:ascii="Arial" w:hAnsi="Arial" w:cs="Arial"/>
          <w:sz w:val="20"/>
          <w:szCs w:val="20"/>
        </w:rPr>
      </w:pPr>
      <w:r w:rsidRPr="00DC758D">
        <w:rPr>
          <w:rFonts w:ascii="Arial" w:hAnsi="Arial" w:cs="Arial"/>
          <w:sz w:val="20"/>
          <w:szCs w:val="20"/>
        </w:rPr>
        <w:t xml:space="preserve">Patients younger than 19 years of age can get HPV vaccine for free in </w:t>
      </w:r>
      <w:r w:rsidR="00B3787E" w:rsidRPr="00DC758D">
        <w:rPr>
          <w:rFonts w:ascii="Arial" w:hAnsi="Arial" w:cs="Arial"/>
          <w:sz w:val="20"/>
          <w:szCs w:val="20"/>
        </w:rPr>
        <w:t xml:space="preserve">Washington State. Some health care providers’ offices charge an administration fee or an office visit fee. </w:t>
      </w:r>
      <w:r w:rsidRPr="00DC758D">
        <w:rPr>
          <w:rFonts w:ascii="Arial" w:hAnsi="Arial" w:cs="Arial"/>
          <w:sz w:val="20"/>
          <w:szCs w:val="20"/>
        </w:rPr>
        <w:t xml:space="preserve">You can ask to waive the </w:t>
      </w:r>
      <w:r w:rsidR="00B3787E" w:rsidRPr="00DC758D">
        <w:rPr>
          <w:rFonts w:ascii="Arial" w:hAnsi="Arial" w:cs="Arial"/>
          <w:sz w:val="20"/>
          <w:szCs w:val="20"/>
        </w:rPr>
        <w:t xml:space="preserve">administration fee </w:t>
      </w:r>
      <w:r w:rsidRPr="00DC758D">
        <w:rPr>
          <w:rFonts w:ascii="Arial" w:hAnsi="Arial" w:cs="Arial"/>
          <w:sz w:val="20"/>
          <w:szCs w:val="20"/>
        </w:rPr>
        <w:t xml:space="preserve">if you can’t </w:t>
      </w:r>
      <w:r w:rsidR="00B3787E" w:rsidRPr="00DC758D">
        <w:rPr>
          <w:rFonts w:ascii="Arial" w:hAnsi="Arial" w:cs="Arial"/>
          <w:sz w:val="20"/>
          <w:szCs w:val="20"/>
        </w:rPr>
        <w:t xml:space="preserve">pay. For people age 19 and older, the vaccine is available from many clinics and pharmacies. Most health insurance plans cover the vaccine for people recommended to get it. Call your health plan to check your coverage. For adults </w:t>
      </w:r>
      <w:r w:rsidRPr="00DC758D">
        <w:rPr>
          <w:rFonts w:ascii="Arial" w:hAnsi="Arial" w:cs="Arial"/>
          <w:sz w:val="20"/>
          <w:szCs w:val="20"/>
        </w:rPr>
        <w:t>without</w:t>
      </w:r>
      <w:r w:rsidR="00B3787E" w:rsidRPr="00DC758D">
        <w:rPr>
          <w:rFonts w:ascii="Arial" w:hAnsi="Arial" w:cs="Arial"/>
          <w:sz w:val="20"/>
          <w:szCs w:val="20"/>
        </w:rPr>
        <w:t xml:space="preserve"> health insurance, the companies that make these vaccines have programs to help </w:t>
      </w:r>
      <w:r w:rsidRPr="00DC758D">
        <w:rPr>
          <w:rFonts w:ascii="Arial" w:hAnsi="Arial" w:cs="Arial"/>
          <w:sz w:val="20"/>
          <w:szCs w:val="20"/>
        </w:rPr>
        <w:t>pay for them</w:t>
      </w:r>
      <w:r w:rsidR="00B3787E" w:rsidRPr="00DC758D">
        <w:rPr>
          <w:rFonts w:ascii="Arial" w:hAnsi="Arial" w:cs="Arial"/>
          <w:sz w:val="20"/>
          <w:szCs w:val="20"/>
        </w:rPr>
        <w:t>. Find out if your health care provider participates in these programs.</w:t>
      </w:r>
    </w:p>
    <w:p w:rsidR="00B60B99" w:rsidRPr="00DC758D" w:rsidRDefault="00B60B99" w:rsidP="002B07F2">
      <w:pPr>
        <w:rPr>
          <w:rFonts w:ascii="Arial" w:eastAsia="Arial Unicode MS" w:hAnsi="Arial" w:cs="Arial"/>
          <w:b/>
          <w:sz w:val="20"/>
          <w:szCs w:val="20"/>
        </w:rPr>
      </w:pPr>
    </w:p>
    <w:p w:rsidR="002B07F2" w:rsidRPr="00DC758D" w:rsidRDefault="002B07F2" w:rsidP="002B07F2">
      <w:pPr>
        <w:rPr>
          <w:rFonts w:ascii="Arial" w:eastAsia="Arial Unicode MS" w:hAnsi="Arial" w:cs="Arial"/>
          <w:b/>
          <w:sz w:val="20"/>
          <w:szCs w:val="20"/>
        </w:rPr>
      </w:pPr>
      <w:r w:rsidRPr="00DC758D">
        <w:rPr>
          <w:rFonts w:ascii="Arial" w:eastAsia="Arial Unicode MS" w:hAnsi="Arial" w:cs="Arial"/>
          <w:b/>
          <w:sz w:val="20"/>
          <w:szCs w:val="20"/>
        </w:rPr>
        <w:t xml:space="preserve">For more information on HPV, the Vaccine, and Cervical Cancer: </w:t>
      </w:r>
    </w:p>
    <w:p w:rsidR="002B07F2" w:rsidRPr="00DC758D" w:rsidRDefault="002B07F2" w:rsidP="002B07F2">
      <w:pPr>
        <w:rPr>
          <w:rFonts w:ascii="Arial" w:hAnsi="Arial" w:cs="Arial"/>
          <w:b/>
          <w:sz w:val="20"/>
          <w:szCs w:val="20"/>
        </w:rPr>
      </w:pPr>
      <w:r w:rsidRPr="00DC758D">
        <w:rPr>
          <w:rFonts w:ascii="Arial" w:hAnsi="Arial" w:cs="Arial"/>
          <w:sz w:val="20"/>
          <w:szCs w:val="20"/>
        </w:rPr>
        <w:t>Centers for Disease Control &amp; Prevention</w:t>
      </w:r>
      <w:r w:rsidRPr="00DC758D">
        <w:rPr>
          <w:rFonts w:ascii="Arial" w:hAnsi="Arial" w:cs="Arial"/>
          <w:b/>
          <w:sz w:val="20"/>
          <w:szCs w:val="20"/>
        </w:rPr>
        <w:t xml:space="preserve"> </w:t>
      </w:r>
      <w:r w:rsidR="00B60B99" w:rsidRPr="00DC758D">
        <w:rPr>
          <w:rFonts w:ascii="Arial" w:hAnsi="Arial" w:cs="Arial"/>
          <w:b/>
          <w:sz w:val="20"/>
          <w:szCs w:val="20"/>
        </w:rPr>
        <w:tab/>
      </w:r>
      <w:r w:rsidRPr="00DC758D">
        <w:rPr>
          <w:rFonts w:ascii="Arial" w:hAnsi="Arial" w:cs="Arial"/>
          <w:sz w:val="20"/>
          <w:szCs w:val="20"/>
          <w:u w:val="single"/>
        </w:rPr>
        <w:t>www.cdc.gov/std/hpv</w:t>
      </w:r>
    </w:p>
    <w:p w:rsidR="00B60B99" w:rsidRPr="00DC758D" w:rsidRDefault="002B07F2" w:rsidP="00B60B99">
      <w:pPr>
        <w:rPr>
          <w:rFonts w:ascii="Arial" w:hAnsi="Arial" w:cs="Arial"/>
          <w:b/>
          <w:sz w:val="20"/>
          <w:szCs w:val="20"/>
        </w:rPr>
      </w:pPr>
      <w:r w:rsidRPr="00DC758D">
        <w:rPr>
          <w:rFonts w:ascii="Arial" w:hAnsi="Arial" w:cs="Arial"/>
          <w:sz w:val="20"/>
          <w:szCs w:val="20"/>
        </w:rPr>
        <w:t>Washington State Department of Heal</w:t>
      </w:r>
      <w:r w:rsidR="00B60B99" w:rsidRPr="00DC758D">
        <w:rPr>
          <w:rFonts w:ascii="Arial" w:hAnsi="Arial" w:cs="Arial"/>
          <w:sz w:val="20"/>
          <w:szCs w:val="20"/>
        </w:rPr>
        <w:t>th</w:t>
      </w:r>
      <w:r w:rsidR="00B60B99" w:rsidRPr="00DC758D">
        <w:rPr>
          <w:rFonts w:ascii="Arial" w:hAnsi="Arial" w:cs="Arial"/>
          <w:sz w:val="20"/>
          <w:szCs w:val="20"/>
        </w:rPr>
        <w:tab/>
      </w:r>
      <w:r w:rsidR="00B60B99" w:rsidRPr="00DC758D">
        <w:rPr>
          <w:rFonts w:ascii="Arial" w:hAnsi="Arial" w:cs="Arial"/>
          <w:sz w:val="20"/>
          <w:szCs w:val="20"/>
          <w:u w:val="single"/>
        </w:rPr>
        <w:t>www.doh.wa.gov/cfh/immunize/documents/hpvvaccinefactsheet.pdf</w:t>
      </w:r>
      <w:r w:rsidR="00B60B99" w:rsidRPr="00DC758D">
        <w:rPr>
          <w:rFonts w:ascii="Arial" w:hAnsi="Arial" w:cs="Arial"/>
          <w:b/>
          <w:sz w:val="20"/>
          <w:szCs w:val="20"/>
          <w:u w:val="single"/>
        </w:rPr>
        <w:t xml:space="preserve"> </w:t>
      </w:r>
    </w:p>
    <w:p w:rsidR="002B07F2" w:rsidRPr="00DC758D" w:rsidRDefault="002B07F2" w:rsidP="002B07F2">
      <w:pPr>
        <w:rPr>
          <w:rFonts w:ascii="Arial" w:hAnsi="Arial" w:cs="Arial"/>
          <w:sz w:val="20"/>
          <w:szCs w:val="20"/>
        </w:rPr>
      </w:pPr>
      <w:r w:rsidRPr="00DC758D">
        <w:rPr>
          <w:rFonts w:ascii="Arial" w:hAnsi="Arial" w:cs="Arial"/>
          <w:sz w:val="20"/>
          <w:szCs w:val="20"/>
        </w:rPr>
        <w:t>American Social Health Association</w:t>
      </w:r>
      <w:r w:rsidRPr="00DC758D">
        <w:rPr>
          <w:rFonts w:ascii="Arial" w:hAnsi="Arial" w:cs="Arial"/>
          <w:b/>
          <w:sz w:val="20"/>
          <w:szCs w:val="20"/>
        </w:rPr>
        <w:tab/>
        <w:t xml:space="preserve">         </w:t>
      </w:r>
      <w:r w:rsidR="00B60B99" w:rsidRPr="00DC758D">
        <w:rPr>
          <w:rFonts w:ascii="Arial" w:hAnsi="Arial" w:cs="Arial"/>
          <w:b/>
          <w:sz w:val="20"/>
          <w:szCs w:val="20"/>
        </w:rPr>
        <w:tab/>
      </w:r>
      <w:r w:rsidRPr="00DC758D">
        <w:rPr>
          <w:rFonts w:ascii="Arial" w:hAnsi="Arial" w:cs="Arial"/>
          <w:sz w:val="20"/>
          <w:szCs w:val="20"/>
          <w:u w:val="single"/>
        </w:rPr>
        <w:t>www.ashastd.org</w:t>
      </w:r>
    </w:p>
    <w:p w:rsidR="002B07F2" w:rsidRPr="00DC758D" w:rsidRDefault="002B07F2" w:rsidP="002B07F2">
      <w:pPr>
        <w:rPr>
          <w:rFonts w:ascii="Arial" w:hAnsi="Arial" w:cs="Arial"/>
          <w:sz w:val="20"/>
          <w:szCs w:val="20"/>
        </w:rPr>
      </w:pPr>
      <w:r w:rsidRPr="00DC758D">
        <w:rPr>
          <w:rFonts w:ascii="Arial" w:hAnsi="Arial" w:cs="Arial"/>
          <w:sz w:val="20"/>
          <w:szCs w:val="20"/>
        </w:rPr>
        <w:t>American Cancer Society</w:t>
      </w:r>
      <w:r w:rsidRPr="00DC758D">
        <w:rPr>
          <w:rFonts w:ascii="Arial" w:hAnsi="Arial" w:cs="Arial"/>
          <w:b/>
          <w:sz w:val="20"/>
          <w:szCs w:val="20"/>
        </w:rPr>
        <w:tab/>
      </w:r>
      <w:r w:rsidRPr="00DC758D">
        <w:rPr>
          <w:rFonts w:ascii="Arial" w:hAnsi="Arial" w:cs="Arial"/>
          <w:b/>
          <w:sz w:val="20"/>
          <w:szCs w:val="20"/>
        </w:rPr>
        <w:tab/>
        <w:t xml:space="preserve">         </w:t>
      </w:r>
      <w:r w:rsidR="00B60B99" w:rsidRPr="00DC758D">
        <w:rPr>
          <w:rFonts w:ascii="Arial" w:hAnsi="Arial" w:cs="Arial"/>
          <w:b/>
          <w:sz w:val="20"/>
          <w:szCs w:val="20"/>
        </w:rPr>
        <w:tab/>
      </w:r>
      <w:hyperlink r:id="rId15" w:history="1">
        <w:r w:rsidRPr="00DC758D">
          <w:rPr>
            <w:rStyle w:val="Hyperlink"/>
            <w:rFonts w:ascii="Arial" w:hAnsi="Arial" w:cs="Arial"/>
            <w:color w:val="auto"/>
            <w:sz w:val="20"/>
            <w:szCs w:val="20"/>
          </w:rPr>
          <w:t>www.cancer.org</w:t>
        </w:r>
      </w:hyperlink>
    </w:p>
    <w:p w:rsidR="00671249" w:rsidRPr="00DC758D" w:rsidRDefault="00671249" w:rsidP="002B07F2">
      <w:pPr>
        <w:rPr>
          <w:rFonts w:ascii="Arial" w:hAnsi="Arial" w:cs="Arial"/>
          <w:sz w:val="20"/>
          <w:szCs w:val="20"/>
        </w:rPr>
      </w:pPr>
    </w:p>
    <w:p w:rsidR="002E7862" w:rsidRPr="00DC758D" w:rsidRDefault="002E7862" w:rsidP="002E7862">
      <w:pPr>
        <w:rPr>
          <w:rFonts w:ascii="Arial" w:hAnsi="Arial" w:cs="Arial"/>
          <w:sz w:val="20"/>
          <w:szCs w:val="20"/>
        </w:rPr>
      </w:pPr>
      <w:r w:rsidRPr="00DC758D">
        <w:rPr>
          <w:rFonts w:ascii="Arial" w:hAnsi="Arial" w:cs="Arial"/>
          <w:sz w:val="20"/>
          <w:szCs w:val="20"/>
        </w:rPr>
        <w:t>Sincerely,</w:t>
      </w:r>
    </w:p>
    <w:p w:rsidR="00DC758D" w:rsidRDefault="00DC758D" w:rsidP="002E7862">
      <w:pPr>
        <w:rPr>
          <w:rFonts w:ascii="Arial" w:hAnsi="Arial" w:cs="Arial"/>
          <w:sz w:val="20"/>
          <w:szCs w:val="20"/>
        </w:rPr>
      </w:pPr>
    </w:p>
    <w:p w:rsidR="00DC758D" w:rsidRDefault="00DC758D" w:rsidP="002E7862">
      <w:pPr>
        <w:rPr>
          <w:rFonts w:ascii="Arial" w:hAnsi="Arial" w:cs="Arial"/>
          <w:sz w:val="20"/>
          <w:szCs w:val="20"/>
        </w:rPr>
      </w:pPr>
    </w:p>
    <w:p w:rsidR="00DC758D" w:rsidRDefault="00DC758D" w:rsidP="00DC758D">
      <w:r>
        <w:rPr>
          <w:u w:val="single"/>
        </w:rPr>
        <w:tab/>
      </w:r>
      <w:r>
        <w:rPr>
          <w:u w:val="single"/>
        </w:rPr>
        <w:tab/>
      </w:r>
      <w:r>
        <w:rPr>
          <w:u w:val="single"/>
        </w:rPr>
        <w:tab/>
      </w:r>
      <w:r>
        <w:rPr>
          <w:u w:val="single"/>
        </w:rPr>
        <w:tab/>
      </w:r>
      <w:r>
        <w:rPr>
          <w:u w:val="single"/>
        </w:rPr>
        <w:tab/>
      </w:r>
      <w:r>
        <w:rPr>
          <w:u w:val="single"/>
        </w:rPr>
        <w:tab/>
      </w:r>
      <w:r>
        <w:rPr>
          <w:u w:val="single"/>
        </w:rPr>
        <w:tab/>
      </w:r>
    </w:p>
    <w:p w:rsidR="00DC758D" w:rsidRDefault="00DC758D" w:rsidP="00DC758D">
      <w:pPr>
        <w:rPr>
          <w:sz w:val="16"/>
          <w:szCs w:val="16"/>
        </w:rPr>
      </w:pPr>
      <w:r>
        <w:rPr>
          <w:sz w:val="16"/>
          <w:szCs w:val="16"/>
        </w:rPr>
        <w:t>School Nurse</w:t>
      </w:r>
    </w:p>
    <w:p w:rsidR="00DC758D" w:rsidRDefault="00DC758D" w:rsidP="00DC758D"/>
    <w:p w:rsidR="00DC758D" w:rsidRDefault="00DC758D" w:rsidP="00DC758D">
      <w:r>
        <w:rPr>
          <w:u w:val="single"/>
        </w:rPr>
        <w:tab/>
      </w:r>
      <w:r>
        <w:rPr>
          <w:u w:val="single"/>
        </w:rPr>
        <w:tab/>
      </w:r>
      <w:r>
        <w:rPr>
          <w:u w:val="single"/>
        </w:rPr>
        <w:tab/>
      </w:r>
      <w:r>
        <w:rPr>
          <w:u w:val="single"/>
        </w:rPr>
        <w:tab/>
      </w:r>
      <w:r>
        <w:rPr>
          <w:u w:val="single"/>
        </w:rPr>
        <w:tab/>
      </w:r>
      <w:r>
        <w:rPr>
          <w:u w:val="single"/>
        </w:rPr>
        <w:tab/>
      </w:r>
      <w:r>
        <w:rPr>
          <w:u w:val="single"/>
        </w:rPr>
        <w:tab/>
      </w:r>
    </w:p>
    <w:p w:rsidR="00DC758D" w:rsidRPr="00DD4043" w:rsidRDefault="00DC758D" w:rsidP="00DC758D">
      <w:pPr>
        <w:rPr>
          <w:sz w:val="16"/>
          <w:szCs w:val="16"/>
        </w:rPr>
      </w:pPr>
      <w:r>
        <w:rPr>
          <w:sz w:val="16"/>
          <w:szCs w:val="16"/>
        </w:rPr>
        <w:t>Phone</w:t>
      </w:r>
    </w:p>
    <w:p w:rsidR="00DC758D" w:rsidRDefault="00DC758D" w:rsidP="002E7862">
      <w:pPr>
        <w:rPr>
          <w:rFonts w:ascii="Arial" w:hAnsi="Arial" w:cs="Arial"/>
          <w:sz w:val="20"/>
          <w:szCs w:val="20"/>
        </w:rPr>
      </w:pPr>
    </w:p>
    <w:p w:rsidR="00DC758D" w:rsidRPr="00DC758D" w:rsidRDefault="00DC758D" w:rsidP="002E7862">
      <w:pPr>
        <w:rPr>
          <w:rFonts w:ascii="Arial" w:hAnsi="Arial" w:cs="Arial"/>
          <w:sz w:val="20"/>
          <w:szCs w:val="20"/>
        </w:rPr>
      </w:pPr>
    </w:p>
    <w:sectPr w:rsidR="00DC758D" w:rsidRPr="00DC758D" w:rsidSect="00DC758D">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14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FC" w:rsidRDefault="00F37DFC">
      <w:r>
        <w:separator/>
      </w:r>
    </w:p>
  </w:endnote>
  <w:endnote w:type="continuationSeparator" w:id="0">
    <w:p w:rsidR="00F37DFC" w:rsidRDefault="00F37D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E0" w:rsidRDefault="008578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77" w:rsidRPr="00B60B99" w:rsidRDefault="002B0377" w:rsidP="00750FF9">
    <w:pPr>
      <w:pStyle w:val="Footer"/>
      <w:jc w:val="right"/>
      <w:rPr>
        <w:rFonts w:ascii="Verdana" w:hAnsi="Verdana"/>
        <w:sz w:val="18"/>
        <w:szCs w:val="20"/>
      </w:rPr>
    </w:pPr>
    <w:r w:rsidRPr="00B60B99">
      <w:rPr>
        <w:rFonts w:ascii="Verdana" w:hAnsi="Verdana"/>
        <w:sz w:val="18"/>
        <w:szCs w:val="20"/>
      </w:rPr>
      <w:t xml:space="preserve">DOH 348-186 </w:t>
    </w:r>
    <w:r>
      <w:rPr>
        <w:rFonts w:ascii="Verdana" w:hAnsi="Verdana"/>
        <w:sz w:val="18"/>
        <w:szCs w:val="20"/>
      </w:rPr>
      <w:t>December</w:t>
    </w:r>
    <w:r w:rsidRPr="00B60B99">
      <w:rPr>
        <w:rFonts w:ascii="Verdana" w:hAnsi="Verdana"/>
        <w:sz w:val="18"/>
        <w:szCs w:val="20"/>
      </w:rPr>
      <w:t xml:space="preserve"> 2011</w:t>
    </w:r>
  </w:p>
  <w:p w:rsidR="002B0377" w:rsidRPr="00B60B99" w:rsidRDefault="002B0377">
    <w:pPr>
      <w:pStyle w:val="Footer"/>
      <w:rPr>
        <w:rFonts w:ascii="Verdana" w:hAnsi="Verdana"/>
        <w:sz w:val="18"/>
        <w:szCs w:val="20"/>
      </w:rPr>
    </w:pPr>
    <w:r w:rsidRPr="00B60B99">
      <w:rPr>
        <w:rFonts w:ascii="Verdana" w:hAnsi="Verdana"/>
        <w:sz w:val="18"/>
        <w:szCs w:val="20"/>
      </w:rPr>
      <w:t>If you have a disability and need this document in another format, please call 1-800-525-0127 (TDD/TTY 1-800-833-6388).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8D" w:rsidRPr="00DC758D" w:rsidRDefault="00DC758D">
    <w:pPr>
      <w:pStyle w:val="Footer"/>
      <w:rPr>
        <w:sz w:val="16"/>
        <w:szCs w:val="16"/>
      </w:rPr>
    </w:pPr>
    <w:r>
      <w:rPr>
        <w:sz w:val="16"/>
        <w:szCs w:val="16"/>
      </w:rPr>
      <w:t>HS 835</w:t>
    </w:r>
    <w:r w:rsidR="00DE7D41">
      <w:rPr>
        <w:sz w:val="16"/>
        <w:szCs w:val="16"/>
      </w:rPr>
      <w:t xml:space="preserve">D </w:t>
    </w:r>
    <w:r>
      <w:rPr>
        <w:sz w:val="16"/>
        <w:szCs w:val="16"/>
      </w:rPr>
      <w:t>(06/12)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FC" w:rsidRDefault="00F37DFC">
      <w:r>
        <w:separator/>
      </w:r>
    </w:p>
  </w:footnote>
  <w:footnote w:type="continuationSeparator" w:id="0">
    <w:p w:rsidR="00F37DFC" w:rsidRDefault="00F37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E0" w:rsidRDefault="008578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77" w:rsidRDefault="002B0377">
    <w:pPr>
      <w:pStyle w:val="Header"/>
    </w:pPr>
  </w:p>
  <w:p w:rsidR="002B0377" w:rsidRDefault="002B0377">
    <w:pPr>
      <w:pStyle w:val="Header"/>
    </w:pPr>
  </w:p>
  <w:p w:rsidR="002B0377" w:rsidRDefault="002B0377" w:rsidP="00881826">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77" w:rsidRDefault="002B0377" w:rsidP="00881826">
    <w:pPr>
      <w:pStyle w:val="Header"/>
      <w:jc w:val="center"/>
    </w:pPr>
  </w:p>
  <w:p w:rsidR="002B0377" w:rsidRDefault="002B0377" w:rsidP="0088182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210C1"/>
    <w:multiLevelType w:val="hybridMultilevel"/>
    <w:tmpl w:val="F314D716"/>
    <w:lvl w:ilvl="0" w:tplc="3E047444">
      <w:start w:val="1"/>
      <w:numFmt w:val="bullet"/>
      <w:lvlText w:val=""/>
      <w:lvlJc w:val="left"/>
      <w:pPr>
        <w:tabs>
          <w:tab w:val="num" w:pos="780"/>
        </w:tabs>
        <w:ind w:left="780" w:hanging="360"/>
      </w:pPr>
      <w:rPr>
        <w:rFonts w:ascii="Wingdings" w:hAnsi="Wingdings" w:hint="default"/>
        <w:b w:val="0"/>
        <w:i w:val="0"/>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394673C7"/>
    <w:multiLevelType w:val="hybridMultilevel"/>
    <w:tmpl w:val="24ECC468"/>
    <w:lvl w:ilvl="0" w:tplc="346200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9E7592"/>
    <w:multiLevelType w:val="hybridMultilevel"/>
    <w:tmpl w:val="F294D094"/>
    <w:lvl w:ilvl="0" w:tplc="40243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07025C"/>
    <w:multiLevelType w:val="hybridMultilevel"/>
    <w:tmpl w:val="871EF3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4CAE70D9"/>
    <w:multiLevelType w:val="hybridMultilevel"/>
    <w:tmpl w:val="188CFD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670E5580"/>
    <w:multiLevelType w:val="hybridMultilevel"/>
    <w:tmpl w:val="B47C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50947"/>
    <w:multiLevelType w:val="hybridMultilevel"/>
    <w:tmpl w:val="58F2910E"/>
    <w:lvl w:ilvl="0" w:tplc="47DA0E6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stylePaneFormatFilter w:val="3F01"/>
  <w:doNotTrackMoves/>
  <w:defaultTabStop w:val="720"/>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1826"/>
    <w:rsid w:val="00002596"/>
    <w:rsid w:val="00013B41"/>
    <w:rsid w:val="000229A6"/>
    <w:rsid w:val="000262D4"/>
    <w:rsid w:val="00036746"/>
    <w:rsid w:val="000558F0"/>
    <w:rsid w:val="00084C38"/>
    <w:rsid w:val="000A01B4"/>
    <w:rsid w:val="000A72B5"/>
    <w:rsid w:val="000A765F"/>
    <w:rsid w:val="000A7B64"/>
    <w:rsid w:val="000B3849"/>
    <w:rsid w:val="000B4798"/>
    <w:rsid w:val="000C11CC"/>
    <w:rsid w:val="000C27A7"/>
    <w:rsid w:val="000E15A4"/>
    <w:rsid w:val="000F51C4"/>
    <w:rsid w:val="00116A52"/>
    <w:rsid w:val="0013593A"/>
    <w:rsid w:val="00144305"/>
    <w:rsid w:val="0015469A"/>
    <w:rsid w:val="001578A9"/>
    <w:rsid w:val="0016635A"/>
    <w:rsid w:val="001867A8"/>
    <w:rsid w:val="00190C6E"/>
    <w:rsid w:val="001976A3"/>
    <w:rsid w:val="001A7D8B"/>
    <w:rsid w:val="001B28B7"/>
    <w:rsid w:val="001B53B8"/>
    <w:rsid w:val="001B797B"/>
    <w:rsid w:val="001C2500"/>
    <w:rsid w:val="001D36F6"/>
    <w:rsid w:val="001D4E20"/>
    <w:rsid w:val="001D659F"/>
    <w:rsid w:val="001D6BDA"/>
    <w:rsid w:val="001E364F"/>
    <w:rsid w:val="001F3CCD"/>
    <w:rsid w:val="002014FA"/>
    <w:rsid w:val="00201689"/>
    <w:rsid w:val="00206F21"/>
    <w:rsid w:val="00232022"/>
    <w:rsid w:val="0023308F"/>
    <w:rsid w:val="00241C37"/>
    <w:rsid w:val="00243299"/>
    <w:rsid w:val="00244818"/>
    <w:rsid w:val="00244FC2"/>
    <w:rsid w:val="0025533E"/>
    <w:rsid w:val="0025623F"/>
    <w:rsid w:val="00274777"/>
    <w:rsid w:val="00275E00"/>
    <w:rsid w:val="002B0377"/>
    <w:rsid w:val="002B07F2"/>
    <w:rsid w:val="002B15D1"/>
    <w:rsid w:val="002B7A34"/>
    <w:rsid w:val="002E226F"/>
    <w:rsid w:val="002E2FD9"/>
    <w:rsid w:val="002E3F10"/>
    <w:rsid w:val="002E7862"/>
    <w:rsid w:val="002F52CB"/>
    <w:rsid w:val="002F5552"/>
    <w:rsid w:val="00335DC3"/>
    <w:rsid w:val="00337060"/>
    <w:rsid w:val="00337EA6"/>
    <w:rsid w:val="003506E8"/>
    <w:rsid w:val="00356AC6"/>
    <w:rsid w:val="0036723D"/>
    <w:rsid w:val="003862A7"/>
    <w:rsid w:val="00387B97"/>
    <w:rsid w:val="00391F58"/>
    <w:rsid w:val="00392FE9"/>
    <w:rsid w:val="003A7C28"/>
    <w:rsid w:val="003D04A3"/>
    <w:rsid w:val="003E26AB"/>
    <w:rsid w:val="003E3521"/>
    <w:rsid w:val="004245EF"/>
    <w:rsid w:val="00443330"/>
    <w:rsid w:val="00463A89"/>
    <w:rsid w:val="0047133B"/>
    <w:rsid w:val="00473CD9"/>
    <w:rsid w:val="00474467"/>
    <w:rsid w:val="00486472"/>
    <w:rsid w:val="00493CE1"/>
    <w:rsid w:val="004A1D24"/>
    <w:rsid w:val="004A4DC8"/>
    <w:rsid w:val="004B0001"/>
    <w:rsid w:val="004B3BF9"/>
    <w:rsid w:val="004B73B5"/>
    <w:rsid w:val="004C3DA1"/>
    <w:rsid w:val="004C6DF2"/>
    <w:rsid w:val="004E1A09"/>
    <w:rsid w:val="004F0E18"/>
    <w:rsid w:val="00501834"/>
    <w:rsid w:val="0051601C"/>
    <w:rsid w:val="00520375"/>
    <w:rsid w:val="0052434A"/>
    <w:rsid w:val="00532C29"/>
    <w:rsid w:val="00540290"/>
    <w:rsid w:val="005434BE"/>
    <w:rsid w:val="00577EB0"/>
    <w:rsid w:val="005A1AC6"/>
    <w:rsid w:val="005B4E80"/>
    <w:rsid w:val="005D1236"/>
    <w:rsid w:val="005F4654"/>
    <w:rsid w:val="0060713C"/>
    <w:rsid w:val="00611199"/>
    <w:rsid w:val="00626345"/>
    <w:rsid w:val="00627230"/>
    <w:rsid w:val="0062723D"/>
    <w:rsid w:val="00632207"/>
    <w:rsid w:val="00663DAF"/>
    <w:rsid w:val="00666D9A"/>
    <w:rsid w:val="00671249"/>
    <w:rsid w:val="00673857"/>
    <w:rsid w:val="00676AAD"/>
    <w:rsid w:val="00685EBB"/>
    <w:rsid w:val="00686F87"/>
    <w:rsid w:val="00692B8F"/>
    <w:rsid w:val="006A2CAE"/>
    <w:rsid w:val="006C1DC6"/>
    <w:rsid w:val="006C3FB0"/>
    <w:rsid w:val="006E7EF8"/>
    <w:rsid w:val="006F1517"/>
    <w:rsid w:val="006F6BCE"/>
    <w:rsid w:val="00714A39"/>
    <w:rsid w:val="00715D75"/>
    <w:rsid w:val="007457C3"/>
    <w:rsid w:val="00750FF9"/>
    <w:rsid w:val="00756948"/>
    <w:rsid w:val="0077380B"/>
    <w:rsid w:val="007744F2"/>
    <w:rsid w:val="00774C66"/>
    <w:rsid w:val="00776492"/>
    <w:rsid w:val="00776CA7"/>
    <w:rsid w:val="00781929"/>
    <w:rsid w:val="00794C85"/>
    <w:rsid w:val="007A4F90"/>
    <w:rsid w:val="007C3C08"/>
    <w:rsid w:val="007D0BBF"/>
    <w:rsid w:val="007D5D8C"/>
    <w:rsid w:val="00803FD1"/>
    <w:rsid w:val="0082681C"/>
    <w:rsid w:val="00826C43"/>
    <w:rsid w:val="008352D4"/>
    <w:rsid w:val="00847683"/>
    <w:rsid w:val="00850F2E"/>
    <w:rsid w:val="008578E0"/>
    <w:rsid w:val="008664E2"/>
    <w:rsid w:val="00881826"/>
    <w:rsid w:val="008A054B"/>
    <w:rsid w:val="008C3960"/>
    <w:rsid w:val="008C480A"/>
    <w:rsid w:val="008D0181"/>
    <w:rsid w:val="008D452E"/>
    <w:rsid w:val="008F1D3D"/>
    <w:rsid w:val="008F40D0"/>
    <w:rsid w:val="00913395"/>
    <w:rsid w:val="009323B7"/>
    <w:rsid w:val="00935FCA"/>
    <w:rsid w:val="0096409D"/>
    <w:rsid w:val="00974CA2"/>
    <w:rsid w:val="00975616"/>
    <w:rsid w:val="0097724C"/>
    <w:rsid w:val="00990A9F"/>
    <w:rsid w:val="0099249A"/>
    <w:rsid w:val="00992E35"/>
    <w:rsid w:val="009B0BAB"/>
    <w:rsid w:val="009D46D9"/>
    <w:rsid w:val="00A029A7"/>
    <w:rsid w:val="00A12B39"/>
    <w:rsid w:val="00A350E0"/>
    <w:rsid w:val="00A421FE"/>
    <w:rsid w:val="00A55E77"/>
    <w:rsid w:val="00A63D35"/>
    <w:rsid w:val="00A7465B"/>
    <w:rsid w:val="00A957FF"/>
    <w:rsid w:val="00AC0332"/>
    <w:rsid w:val="00AE4356"/>
    <w:rsid w:val="00B3460C"/>
    <w:rsid w:val="00B34BB4"/>
    <w:rsid w:val="00B3787E"/>
    <w:rsid w:val="00B4466E"/>
    <w:rsid w:val="00B60B99"/>
    <w:rsid w:val="00B61589"/>
    <w:rsid w:val="00B61E5B"/>
    <w:rsid w:val="00B76B37"/>
    <w:rsid w:val="00B80A9A"/>
    <w:rsid w:val="00BB2C86"/>
    <w:rsid w:val="00BD7AB6"/>
    <w:rsid w:val="00BE1020"/>
    <w:rsid w:val="00BE19C2"/>
    <w:rsid w:val="00BE7A32"/>
    <w:rsid w:val="00C033E6"/>
    <w:rsid w:val="00C14783"/>
    <w:rsid w:val="00C1547C"/>
    <w:rsid w:val="00C313D1"/>
    <w:rsid w:val="00C33FEF"/>
    <w:rsid w:val="00C37537"/>
    <w:rsid w:val="00C44496"/>
    <w:rsid w:val="00C51C47"/>
    <w:rsid w:val="00C61498"/>
    <w:rsid w:val="00C80A44"/>
    <w:rsid w:val="00C82996"/>
    <w:rsid w:val="00CA11CE"/>
    <w:rsid w:val="00CB30D2"/>
    <w:rsid w:val="00CC04B6"/>
    <w:rsid w:val="00CC2608"/>
    <w:rsid w:val="00CE44B8"/>
    <w:rsid w:val="00CF0B69"/>
    <w:rsid w:val="00CF0DBC"/>
    <w:rsid w:val="00D0676E"/>
    <w:rsid w:val="00D256A0"/>
    <w:rsid w:val="00D7168C"/>
    <w:rsid w:val="00D81399"/>
    <w:rsid w:val="00D85A63"/>
    <w:rsid w:val="00D903D5"/>
    <w:rsid w:val="00D97764"/>
    <w:rsid w:val="00DA0D42"/>
    <w:rsid w:val="00DB1F1E"/>
    <w:rsid w:val="00DB3707"/>
    <w:rsid w:val="00DB51E4"/>
    <w:rsid w:val="00DC6682"/>
    <w:rsid w:val="00DC758D"/>
    <w:rsid w:val="00DE0B2A"/>
    <w:rsid w:val="00DE3287"/>
    <w:rsid w:val="00DE7D41"/>
    <w:rsid w:val="00DF4122"/>
    <w:rsid w:val="00E25351"/>
    <w:rsid w:val="00E27C4C"/>
    <w:rsid w:val="00E30B72"/>
    <w:rsid w:val="00E4677B"/>
    <w:rsid w:val="00E46BAA"/>
    <w:rsid w:val="00E4781F"/>
    <w:rsid w:val="00E511CE"/>
    <w:rsid w:val="00E85F32"/>
    <w:rsid w:val="00EA18FB"/>
    <w:rsid w:val="00EC67BD"/>
    <w:rsid w:val="00ED1CE5"/>
    <w:rsid w:val="00ED5B05"/>
    <w:rsid w:val="00EE1B45"/>
    <w:rsid w:val="00F07969"/>
    <w:rsid w:val="00F235EA"/>
    <w:rsid w:val="00F3288B"/>
    <w:rsid w:val="00F37DFC"/>
    <w:rsid w:val="00F64C09"/>
    <w:rsid w:val="00F65AD4"/>
    <w:rsid w:val="00F8336E"/>
    <w:rsid w:val="00F910AD"/>
    <w:rsid w:val="00F911DF"/>
    <w:rsid w:val="00F945B3"/>
    <w:rsid w:val="00FA3F8C"/>
    <w:rsid w:val="00FA6158"/>
    <w:rsid w:val="00FB1D5F"/>
    <w:rsid w:val="00FB251D"/>
    <w:rsid w:val="00FC21F7"/>
    <w:rsid w:val="00FD2F67"/>
    <w:rsid w:val="00FD2FA1"/>
    <w:rsid w:val="00FE4756"/>
    <w:rsid w:val="00FF05B9"/>
    <w:rsid w:val="00FF07F9"/>
    <w:rsid w:val="00FF17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826"/>
    <w:pPr>
      <w:tabs>
        <w:tab w:val="center" w:pos="4320"/>
        <w:tab w:val="right" w:pos="8640"/>
      </w:tabs>
    </w:pPr>
  </w:style>
  <w:style w:type="character" w:styleId="Hyperlink">
    <w:name w:val="Hyperlink"/>
    <w:basedOn w:val="DefaultParagraphFont"/>
    <w:rsid w:val="00881826"/>
    <w:rPr>
      <w:color w:val="0000FF"/>
      <w:u w:val="single"/>
    </w:rPr>
  </w:style>
  <w:style w:type="paragraph" w:styleId="BalloonText">
    <w:name w:val="Balloon Text"/>
    <w:basedOn w:val="Normal"/>
    <w:semiHidden/>
    <w:rsid w:val="00626345"/>
    <w:rPr>
      <w:rFonts w:ascii="Tahoma" w:hAnsi="Tahoma" w:cs="Tahoma"/>
      <w:sz w:val="16"/>
      <w:szCs w:val="16"/>
    </w:rPr>
  </w:style>
  <w:style w:type="paragraph" w:styleId="Footer">
    <w:name w:val="footer"/>
    <w:basedOn w:val="Normal"/>
    <w:link w:val="FooterChar"/>
    <w:rsid w:val="00C313D1"/>
    <w:pPr>
      <w:tabs>
        <w:tab w:val="center" w:pos="4320"/>
        <w:tab w:val="right" w:pos="8640"/>
      </w:tabs>
    </w:pPr>
  </w:style>
  <w:style w:type="character" w:styleId="CommentReference">
    <w:name w:val="annotation reference"/>
    <w:basedOn w:val="DefaultParagraphFont"/>
    <w:semiHidden/>
    <w:rsid w:val="000558F0"/>
    <w:rPr>
      <w:sz w:val="16"/>
      <w:szCs w:val="16"/>
    </w:rPr>
  </w:style>
  <w:style w:type="paragraph" w:styleId="CommentText">
    <w:name w:val="annotation text"/>
    <w:basedOn w:val="Normal"/>
    <w:semiHidden/>
    <w:rsid w:val="000558F0"/>
    <w:rPr>
      <w:sz w:val="20"/>
      <w:szCs w:val="20"/>
    </w:rPr>
  </w:style>
  <w:style w:type="paragraph" w:styleId="CommentSubject">
    <w:name w:val="annotation subject"/>
    <w:basedOn w:val="CommentText"/>
    <w:next w:val="CommentText"/>
    <w:semiHidden/>
    <w:rsid w:val="000558F0"/>
    <w:rPr>
      <w:b/>
      <w:bCs/>
    </w:rPr>
  </w:style>
  <w:style w:type="character" w:styleId="Strong">
    <w:name w:val="Strong"/>
    <w:basedOn w:val="DefaultParagraphFont"/>
    <w:qFormat/>
    <w:rsid w:val="005F4654"/>
    <w:rPr>
      <w:b/>
      <w:bCs/>
    </w:rPr>
  </w:style>
  <w:style w:type="paragraph" w:customStyle="1" w:styleId="Style1">
    <w:name w:val="Style 1"/>
    <w:basedOn w:val="Normal"/>
    <w:rsid w:val="00B60B99"/>
    <w:pPr>
      <w:widowControl w:val="0"/>
      <w:autoSpaceDE w:val="0"/>
      <w:autoSpaceDN w:val="0"/>
      <w:adjustRightInd w:val="0"/>
    </w:pPr>
  </w:style>
  <w:style w:type="character" w:customStyle="1" w:styleId="HeaderChar">
    <w:name w:val="Header Char"/>
    <w:basedOn w:val="DefaultParagraphFont"/>
    <w:link w:val="Header"/>
    <w:uiPriority w:val="99"/>
    <w:rsid w:val="00DC758D"/>
    <w:rPr>
      <w:sz w:val="24"/>
      <w:szCs w:val="24"/>
    </w:rPr>
  </w:style>
  <w:style w:type="character" w:customStyle="1" w:styleId="FooterChar">
    <w:name w:val="Footer Char"/>
    <w:basedOn w:val="DefaultParagraphFont"/>
    <w:link w:val="Footer"/>
    <w:rsid w:val="00DC758D"/>
    <w:rPr>
      <w:sz w:val="24"/>
      <w:szCs w:val="24"/>
    </w:rPr>
  </w:style>
</w:styles>
</file>

<file path=word/webSettings.xml><?xml version="1.0" encoding="utf-8"?>
<w:webSettings xmlns:r="http://schemas.openxmlformats.org/officeDocument/2006/relationships" xmlns:w="http://schemas.openxmlformats.org/wordprocessingml/2006/main">
  <w:divs>
    <w:div w:id="935945170">
      <w:bodyDiv w:val="1"/>
      <w:marLeft w:val="0"/>
      <w:marRight w:val="0"/>
      <w:marTop w:val="0"/>
      <w:marBottom w:val="0"/>
      <w:divBdr>
        <w:top w:val="none" w:sz="0" w:space="0" w:color="auto"/>
        <w:left w:val="none" w:sz="0" w:space="0" w:color="auto"/>
        <w:bottom w:val="none" w:sz="0" w:space="0" w:color="auto"/>
        <w:right w:val="none" w:sz="0" w:space="0" w:color="auto"/>
      </w:divBdr>
    </w:div>
    <w:div w:id="17113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h.wa.gov/cfh/immunize/vaccine/meningococcal/default.htm" TargetMode="External"/><Relationship Id="rId13" Type="http://schemas.openxmlformats.org/officeDocument/2006/relationships/hyperlink" Target="http://www.chop.edu/vaccine/images/vec_mening_tear.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cdc.gov/vaccines/spec-grps/college.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vaccines/spec-grps/preteens-adol.htm" TargetMode="External"/><Relationship Id="rId5" Type="http://schemas.openxmlformats.org/officeDocument/2006/relationships/footnotes" Target="footnotes.xml"/><Relationship Id="rId15" Type="http://schemas.openxmlformats.org/officeDocument/2006/relationships/hyperlink" Target="http://www.cancer.org" TargetMode="External"/><Relationship Id="rId23" Type="http://schemas.openxmlformats.org/officeDocument/2006/relationships/theme" Target="theme/theme1.xml"/><Relationship Id="rId10" Type="http://schemas.openxmlformats.org/officeDocument/2006/relationships/hyperlink" Target="http://www.cdc.gov/meningitis/about/faq.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dc.gov/vaccines/pubs/vis/downloads/vis-mening.pdf" TargetMode="External"/><Relationship Id="rId14" Type="http://schemas.openxmlformats.org/officeDocument/2006/relationships/hyperlink" Target="http://www.nmau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HPV and meningococcal (combination) letter for schools</vt:lpstr>
    </vt:vector>
  </TitlesOfParts>
  <Company>Washington State Department of Health</Company>
  <LinksUpToDate>false</LinksUpToDate>
  <CharactersWithSpaces>7325</CharactersWithSpaces>
  <SharedDoc>false</SharedDoc>
  <HLinks>
    <vt:vector size="48" baseType="variant">
      <vt:variant>
        <vt:i4>3145768</vt:i4>
      </vt:variant>
      <vt:variant>
        <vt:i4>21</vt:i4>
      </vt:variant>
      <vt:variant>
        <vt:i4>0</vt:i4>
      </vt:variant>
      <vt:variant>
        <vt:i4>5</vt:i4>
      </vt:variant>
      <vt:variant>
        <vt:lpwstr>http://www.cancer.org/</vt:lpwstr>
      </vt:variant>
      <vt:variant>
        <vt:lpwstr/>
      </vt:variant>
      <vt:variant>
        <vt:i4>6225940</vt:i4>
      </vt:variant>
      <vt:variant>
        <vt:i4>18</vt:i4>
      </vt:variant>
      <vt:variant>
        <vt:i4>0</vt:i4>
      </vt:variant>
      <vt:variant>
        <vt:i4>5</vt:i4>
      </vt:variant>
      <vt:variant>
        <vt:lpwstr>http://www.nmaus.org/</vt:lpwstr>
      </vt:variant>
      <vt:variant>
        <vt:lpwstr/>
      </vt:variant>
      <vt:variant>
        <vt:i4>6160397</vt:i4>
      </vt:variant>
      <vt:variant>
        <vt:i4>15</vt:i4>
      </vt:variant>
      <vt:variant>
        <vt:i4>0</vt:i4>
      </vt:variant>
      <vt:variant>
        <vt:i4>5</vt:i4>
      </vt:variant>
      <vt:variant>
        <vt:lpwstr>http://www.chop.edu/vaccine/images/vec_mening_tear.pdf</vt:lpwstr>
      </vt:variant>
      <vt:variant>
        <vt:lpwstr/>
      </vt:variant>
      <vt:variant>
        <vt:i4>1638424</vt:i4>
      </vt:variant>
      <vt:variant>
        <vt:i4>12</vt:i4>
      </vt:variant>
      <vt:variant>
        <vt:i4>0</vt:i4>
      </vt:variant>
      <vt:variant>
        <vt:i4>5</vt:i4>
      </vt:variant>
      <vt:variant>
        <vt:lpwstr>http://www.cdc.gov/vaccines/spec-grps/college.htm</vt:lpwstr>
      </vt:variant>
      <vt:variant>
        <vt:lpwstr/>
      </vt:variant>
      <vt:variant>
        <vt:i4>6488108</vt:i4>
      </vt:variant>
      <vt:variant>
        <vt:i4>9</vt:i4>
      </vt:variant>
      <vt:variant>
        <vt:i4>0</vt:i4>
      </vt:variant>
      <vt:variant>
        <vt:i4>5</vt:i4>
      </vt:variant>
      <vt:variant>
        <vt:lpwstr>http://www.cdc.gov/vaccines/spec-grps/preteens-adol.htm</vt:lpwstr>
      </vt:variant>
      <vt:variant>
        <vt:lpwstr/>
      </vt:variant>
      <vt:variant>
        <vt:i4>1507422</vt:i4>
      </vt:variant>
      <vt:variant>
        <vt:i4>6</vt:i4>
      </vt:variant>
      <vt:variant>
        <vt:i4>0</vt:i4>
      </vt:variant>
      <vt:variant>
        <vt:i4>5</vt:i4>
      </vt:variant>
      <vt:variant>
        <vt:lpwstr>http://www.cdc.gov/meningitis/about/faq.html</vt:lpwstr>
      </vt:variant>
      <vt:variant>
        <vt:lpwstr/>
      </vt:variant>
      <vt:variant>
        <vt:i4>4194372</vt:i4>
      </vt:variant>
      <vt:variant>
        <vt:i4>3</vt:i4>
      </vt:variant>
      <vt:variant>
        <vt:i4>0</vt:i4>
      </vt:variant>
      <vt:variant>
        <vt:i4>5</vt:i4>
      </vt:variant>
      <vt:variant>
        <vt:lpwstr>http://www.cdc.gov/vaccines/pubs/vis/downloads/vis-mening.pdf</vt:lpwstr>
      </vt:variant>
      <vt:variant>
        <vt:lpwstr/>
      </vt:variant>
      <vt:variant>
        <vt:i4>1966081</vt:i4>
      </vt:variant>
      <vt:variant>
        <vt:i4>0</vt:i4>
      </vt:variant>
      <vt:variant>
        <vt:i4>0</vt:i4>
      </vt:variant>
      <vt:variant>
        <vt:i4>5</vt:i4>
      </vt:variant>
      <vt:variant>
        <vt:lpwstr>http://www.doh.wa.gov/cfh/immunize/vaccine/meningococcal/default.htm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HPV and meningococcal (combination) letter for schools</dc:title>
  <dc:subject>A sample HPV/meningococcal letter for schools</dc:subject>
  <dc:creator>Washington State Department of Health Division of Prevention and Community Health Office of Immunization and Child Profile</dc:creator>
  <cp:keywords>health, immunization, vaccine, shots, children, disease, vaccination, requirements, school, schedule, manual, regulations, recommendations, CIS, COE, outbreak</cp:keywords>
  <cp:lastModifiedBy>scoitteacher</cp:lastModifiedBy>
  <cp:revision>2</cp:revision>
  <cp:lastPrinted>2010-06-04T17:08:00Z</cp:lastPrinted>
  <dcterms:created xsi:type="dcterms:W3CDTF">2013-04-25T20:55:00Z</dcterms:created>
  <dcterms:modified xsi:type="dcterms:W3CDTF">2013-04-25T20:55:00Z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